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4AAC" w:rsidRPr="002C5B81" w:rsidRDefault="00054AAC" w:rsidP="00054AAC">
      <w:pPr>
        <w:tabs>
          <w:tab w:val="left" w:pos="8640"/>
        </w:tabs>
        <w:spacing w:line="360" w:lineRule="auto"/>
        <w:ind w:left="709" w:right="71"/>
        <w:jc w:val="center"/>
        <w:outlineLvl w:val="1"/>
        <w:rPr>
          <w:rFonts w:ascii="Times New Roman" w:hAnsi="Times New Roman"/>
          <w:b/>
          <w:bCs/>
          <w:sz w:val="24"/>
          <w:szCs w:val="24"/>
        </w:rPr>
      </w:pPr>
      <w:r w:rsidRPr="002C5B81">
        <w:rPr>
          <w:rFonts w:ascii="Times New Roman" w:hAnsi="Times New Roman"/>
          <w:b/>
          <w:bCs/>
          <w:sz w:val="24"/>
          <w:szCs w:val="24"/>
        </w:rPr>
        <w:t>И</w:t>
      </w:r>
      <w:r>
        <w:rPr>
          <w:rFonts w:ascii="Times New Roman" w:hAnsi="Times New Roman"/>
          <w:b/>
          <w:bCs/>
          <w:sz w:val="24"/>
          <w:szCs w:val="24"/>
        </w:rPr>
        <w:t>ндивидуальный предприниматель</w:t>
      </w:r>
      <w:r w:rsidRPr="002C5B81">
        <w:rPr>
          <w:rFonts w:ascii="Times New Roman" w:hAnsi="Times New Roman"/>
          <w:b/>
          <w:bCs/>
          <w:sz w:val="24"/>
          <w:szCs w:val="24"/>
        </w:rPr>
        <w:t xml:space="preserve"> Малинов</w:t>
      </w:r>
      <w:r>
        <w:rPr>
          <w:rFonts w:ascii="Times New Roman" w:hAnsi="Times New Roman"/>
          <w:b/>
          <w:bCs/>
          <w:sz w:val="24"/>
          <w:szCs w:val="24"/>
        </w:rPr>
        <w:t>с</w:t>
      </w:r>
      <w:r w:rsidRPr="002C5B81">
        <w:rPr>
          <w:rFonts w:ascii="Times New Roman" w:hAnsi="Times New Roman"/>
          <w:b/>
          <w:bCs/>
          <w:sz w:val="24"/>
          <w:szCs w:val="24"/>
        </w:rPr>
        <w:t>кая С</w:t>
      </w:r>
      <w:r>
        <w:rPr>
          <w:rFonts w:ascii="Times New Roman" w:hAnsi="Times New Roman"/>
          <w:b/>
          <w:bCs/>
          <w:sz w:val="24"/>
          <w:szCs w:val="24"/>
        </w:rPr>
        <w:t>ветлана Вячеславовна</w:t>
      </w:r>
    </w:p>
    <w:p w:rsidR="00054AAC" w:rsidRPr="002C5B81" w:rsidRDefault="00054AAC" w:rsidP="00054AAC">
      <w:pPr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54AAC" w:rsidRPr="002C5B81" w:rsidRDefault="00054AAC" w:rsidP="00054AAC">
      <w:pPr>
        <w:ind w:left="426"/>
        <w:jc w:val="right"/>
        <w:rPr>
          <w:rFonts w:ascii="Times New Roman" w:hAnsi="Times New Roman"/>
          <w:sz w:val="24"/>
          <w:szCs w:val="24"/>
        </w:rPr>
      </w:pPr>
      <w:r w:rsidRPr="002C5B81">
        <w:rPr>
          <w:rFonts w:ascii="Times New Roman" w:hAnsi="Times New Roman"/>
          <w:sz w:val="24"/>
          <w:szCs w:val="24"/>
        </w:rPr>
        <w:t>УТВЕРЖДАЮ</w:t>
      </w:r>
    </w:p>
    <w:p w:rsidR="00054AAC" w:rsidRPr="002C5B81" w:rsidRDefault="00054AAC" w:rsidP="00054AAC">
      <w:pPr>
        <w:ind w:left="426"/>
        <w:jc w:val="right"/>
        <w:rPr>
          <w:rFonts w:ascii="Times New Roman" w:hAnsi="Times New Roman"/>
          <w:sz w:val="24"/>
          <w:szCs w:val="24"/>
        </w:rPr>
      </w:pPr>
      <w:r w:rsidRPr="002C5B81">
        <w:rPr>
          <w:rFonts w:ascii="Times New Roman" w:hAnsi="Times New Roman"/>
          <w:sz w:val="24"/>
          <w:szCs w:val="24"/>
        </w:rPr>
        <w:t>Индивидуальный предприниматель</w:t>
      </w:r>
    </w:p>
    <w:p w:rsidR="00054AAC" w:rsidRDefault="00054AAC" w:rsidP="00054AAC">
      <w:pPr>
        <w:ind w:left="426"/>
        <w:jc w:val="right"/>
        <w:rPr>
          <w:rFonts w:ascii="Times New Roman" w:hAnsi="Times New Roman"/>
          <w:bCs/>
          <w:sz w:val="24"/>
          <w:szCs w:val="24"/>
        </w:rPr>
      </w:pPr>
      <w:r w:rsidRPr="002C5B81">
        <w:rPr>
          <w:rFonts w:ascii="Times New Roman" w:hAnsi="Times New Roman"/>
          <w:bCs/>
          <w:sz w:val="24"/>
          <w:szCs w:val="24"/>
        </w:rPr>
        <w:t>Малиновская С. В.</w:t>
      </w:r>
    </w:p>
    <w:p w:rsidR="00054AAC" w:rsidRPr="002C5B81" w:rsidRDefault="00054AAC" w:rsidP="00054AAC">
      <w:pPr>
        <w:ind w:left="426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2C5B81">
        <w:rPr>
          <w:rFonts w:ascii="Times New Roman" w:hAnsi="Times New Roman"/>
          <w:sz w:val="24"/>
          <w:szCs w:val="24"/>
        </w:rPr>
        <w:t>«___»_____________202</w:t>
      </w:r>
      <w:r>
        <w:rPr>
          <w:rFonts w:ascii="Times New Roman" w:hAnsi="Times New Roman"/>
          <w:sz w:val="24"/>
          <w:szCs w:val="24"/>
        </w:rPr>
        <w:t>3</w:t>
      </w:r>
      <w:r w:rsidRPr="002C5B81">
        <w:rPr>
          <w:rFonts w:ascii="Times New Roman" w:hAnsi="Times New Roman"/>
          <w:sz w:val="24"/>
          <w:szCs w:val="24"/>
        </w:rPr>
        <w:t>г.</w:t>
      </w:r>
    </w:p>
    <w:p w:rsidR="00054AAC" w:rsidRPr="002C5B81" w:rsidRDefault="00054AAC" w:rsidP="00054AAC">
      <w:pPr>
        <w:ind w:left="709"/>
        <w:jc w:val="right"/>
        <w:rPr>
          <w:rFonts w:ascii="Times New Roman" w:hAnsi="Times New Roman"/>
          <w:sz w:val="24"/>
          <w:szCs w:val="24"/>
        </w:rPr>
      </w:pPr>
    </w:p>
    <w:p w:rsidR="00054AAC" w:rsidRDefault="00054AAC" w:rsidP="00054AAC">
      <w:pPr>
        <w:ind w:left="709"/>
        <w:rPr>
          <w:rFonts w:ascii="Times New Roman" w:hAnsi="Times New Roman"/>
          <w:sz w:val="24"/>
          <w:szCs w:val="24"/>
        </w:rPr>
      </w:pPr>
    </w:p>
    <w:p w:rsidR="007E29A3" w:rsidRDefault="007E29A3" w:rsidP="00054AAC">
      <w:pPr>
        <w:ind w:left="709"/>
        <w:rPr>
          <w:rFonts w:ascii="Times New Roman" w:hAnsi="Times New Roman"/>
          <w:sz w:val="24"/>
          <w:szCs w:val="24"/>
        </w:rPr>
      </w:pPr>
    </w:p>
    <w:p w:rsidR="007E29A3" w:rsidRDefault="007E29A3" w:rsidP="00054AAC">
      <w:pPr>
        <w:ind w:left="709"/>
        <w:rPr>
          <w:rFonts w:ascii="Times New Roman" w:hAnsi="Times New Roman"/>
          <w:sz w:val="24"/>
          <w:szCs w:val="24"/>
        </w:rPr>
      </w:pPr>
    </w:p>
    <w:p w:rsidR="007E29A3" w:rsidRDefault="007E29A3" w:rsidP="00054AAC">
      <w:pPr>
        <w:ind w:left="709"/>
        <w:rPr>
          <w:rFonts w:ascii="Times New Roman" w:hAnsi="Times New Roman"/>
          <w:sz w:val="24"/>
          <w:szCs w:val="24"/>
        </w:rPr>
      </w:pPr>
    </w:p>
    <w:p w:rsidR="007E29A3" w:rsidRDefault="007E29A3" w:rsidP="00054AAC">
      <w:pPr>
        <w:ind w:left="709"/>
        <w:rPr>
          <w:rFonts w:ascii="Times New Roman" w:hAnsi="Times New Roman"/>
          <w:sz w:val="24"/>
          <w:szCs w:val="24"/>
        </w:rPr>
      </w:pPr>
    </w:p>
    <w:p w:rsidR="00054AAC" w:rsidRDefault="00054AAC" w:rsidP="00054AAC">
      <w:pPr>
        <w:ind w:left="709"/>
        <w:rPr>
          <w:rFonts w:ascii="Times New Roman" w:hAnsi="Times New Roman"/>
          <w:sz w:val="24"/>
          <w:szCs w:val="24"/>
        </w:rPr>
      </w:pPr>
    </w:p>
    <w:p w:rsidR="00054AAC" w:rsidRDefault="00054AAC" w:rsidP="00054AAC">
      <w:pPr>
        <w:ind w:left="709"/>
        <w:rPr>
          <w:rFonts w:ascii="Times New Roman" w:hAnsi="Times New Roman"/>
          <w:sz w:val="24"/>
          <w:szCs w:val="24"/>
        </w:rPr>
      </w:pPr>
    </w:p>
    <w:p w:rsidR="00054AAC" w:rsidRDefault="00054AAC" w:rsidP="00054AAC">
      <w:pPr>
        <w:ind w:left="709"/>
        <w:rPr>
          <w:rFonts w:ascii="Times New Roman" w:hAnsi="Times New Roman"/>
          <w:sz w:val="24"/>
          <w:szCs w:val="24"/>
        </w:rPr>
      </w:pPr>
    </w:p>
    <w:p w:rsidR="00054AAC" w:rsidRPr="002C5B81" w:rsidRDefault="00054AAC" w:rsidP="00054AAC">
      <w:pPr>
        <w:ind w:left="709"/>
        <w:rPr>
          <w:rFonts w:ascii="Times New Roman" w:hAnsi="Times New Roman"/>
          <w:sz w:val="24"/>
          <w:szCs w:val="24"/>
        </w:rPr>
      </w:pPr>
    </w:p>
    <w:p w:rsidR="00054AAC" w:rsidRDefault="00054AAC" w:rsidP="000B11C6">
      <w:pPr>
        <w:ind w:left="709"/>
        <w:jc w:val="center"/>
        <w:rPr>
          <w:rFonts w:ascii="Times New Roman" w:hAnsi="Times New Roman"/>
          <w:b/>
          <w:sz w:val="24"/>
          <w:szCs w:val="24"/>
        </w:rPr>
      </w:pPr>
      <w:r w:rsidRPr="00A81FA0">
        <w:rPr>
          <w:rFonts w:ascii="Times New Roman" w:hAnsi="Times New Roman"/>
          <w:b/>
          <w:sz w:val="24"/>
          <w:szCs w:val="24"/>
        </w:rPr>
        <w:t>Дополнительная общеобразовате</w:t>
      </w:r>
      <w:r w:rsidR="000B11C6">
        <w:rPr>
          <w:rFonts w:ascii="Times New Roman" w:hAnsi="Times New Roman"/>
          <w:b/>
          <w:sz w:val="24"/>
          <w:szCs w:val="24"/>
        </w:rPr>
        <w:t>льная общеразвивающая программа</w:t>
      </w:r>
    </w:p>
    <w:p w:rsidR="00054AAC" w:rsidRDefault="00054AAC" w:rsidP="00054AAC">
      <w:pPr>
        <w:ind w:left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«БОГАТСТВО РУССКОГО ЯЗЫКА</w:t>
      </w:r>
      <w:r w:rsidR="007E29A3">
        <w:rPr>
          <w:rFonts w:ascii="Times New Roman" w:hAnsi="Times New Roman"/>
          <w:b/>
          <w:sz w:val="24"/>
          <w:szCs w:val="24"/>
        </w:rPr>
        <w:t xml:space="preserve"> 1</w:t>
      </w:r>
      <w:r>
        <w:rPr>
          <w:rFonts w:ascii="Times New Roman" w:hAnsi="Times New Roman"/>
          <w:b/>
          <w:sz w:val="24"/>
          <w:szCs w:val="24"/>
        </w:rPr>
        <w:t>»</w:t>
      </w:r>
    </w:p>
    <w:p w:rsidR="00054AAC" w:rsidRDefault="00054AAC" w:rsidP="00054AAC">
      <w:pPr>
        <w:ind w:left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для учащихся 7-8 лет</w:t>
      </w:r>
    </w:p>
    <w:p w:rsidR="00054AAC" w:rsidRPr="004F691A" w:rsidRDefault="00FE29D4" w:rsidP="00054AAC">
      <w:pPr>
        <w:ind w:left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Срок реализации программы: 190 часов</w:t>
      </w:r>
    </w:p>
    <w:p w:rsidR="00054AAC" w:rsidRPr="002C5B81" w:rsidRDefault="00054AAC" w:rsidP="00054AAC">
      <w:pPr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54AAC" w:rsidRPr="002C5B81" w:rsidRDefault="00054AAC" w:rsidP="00054AAC">
      <w:pPr>
        <w:ind w:left="709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054AAC" w:rsidRPr="002C5B81" w:rsidRDefault="00054AAC" w:rsidP="007E29A3">
      <w:pPr>
        <w:rPr>
          <w:rFonts w:ascii="Times New Roman" w:hAnsi="Times New Roman"/>
          <w:b/>
          <w:sz w:val="24"/>
          <w:szCs w:val="24"/>
        </w:rPr>
      </w:pPr>
    </w:p>
    <w:p w:rsidR="00054AAC" w:rsidRPr="002C5B81" w:rsidRDefault="00054AAC" w:rsidP="00054AAC">
      <w:pPr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54AAC" w:rsidRPr="002C5B81" w:rsidRDefault="00054AAC" w:rsidP="00054AAC">
      <w:pPr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54AAC" w:rsidRDefault="00054AAC" w:rsidP="00054AAC">
      <w:pPr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54AAC" w:rsidRDefault="00054AAC" w:rsidP="00054AAC">
      <w:pPr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54AAC" w:rsidRDefault="00054AAC" w:rsidP="00054AAC">
      <w:pPr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54AAC" w:rsidRDefault="00054AAC" w:rsidP="00054AAC">
      <w:pPr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54AAC" w:rsidRDefault="00054AAC" w:rsidP="00054AAC">
      <w:pPr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54AAC" w:rsidRDefault="00054AAC" w:rsidP="00054AAC">
      <w:pPr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54AAC" w:rsidRDefault="00054AAC" w:rsidP="00054AAC">
      <w:pPr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54AAC" w:rsidRDefault="00054AAC" w:rsidP="00054AAC">
      <w:pPr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54AAC" w:rsidRDefault="00054AAC" w:rsidP="00054AAC">
      <w:pPr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54AAC" w:rsidRDefault="00054AAC" w:rsidP="00054AAC">
      <w:pPr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54AAC" w:rsidRDefault="00054AAC" w:rsidP="00054AAC">
      <w:pPr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54AAC" w:rsidRDefault="00054AAC" w:rsidP="00054AAC">
      <w:pPr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54AAC" w:rsidRDefault="00054AAC" w:rsidP="00054AAC">
      <w:pPr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54AAC" w:rsidRDefault="00054AAC" w:rsidP="00054AAC">
      <w:pPr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54AAC" w:rsidRDefault="00054AAC" w:rsidP="00054AAC">
      <w:pPr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54AAC" w:rsidRPr="002C5B81" w:rsidRDefault="00054AAC" w:rsidP="00054AAC">
      <w:pPr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54AAC" w:rsidRPr="002C5B81" w:rsidRDefault="00054AAC" w:rsidP="00054AAC">
      <w:pPr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54AAC" w:rsidRPr="002C5B81" w:rsidRDefault="00054AAC" w:rsidP="00054AAC">
      <w:pPr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54AAC" w:rsidRPr="002C5B81" w:rsidRDefault="00054AAC" w:rsidP="00054AAC">
      <w:pPr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54AAC" w:rsidRPr="002C5B81" w:rsidRDefault="00054AAC" w:rsidP="00054AAC">
      <w:pPr>
        <w:tabs>
          <w:tab w:val="left" w:pos="3765"/>
        </w:tabs>
        <w:ind w:left="709"/>
        <w:rPr>
          <w:rFonts w:ascii="Times New Roman" w:hAnsi="Times New Roman"/>
          <w:sz w:val="24"/>
          <w:szCs w:val="24"/>
        </w:rPr>
      </w:pPr>
      <w:r w:rsidRPr="002C5B81">
        <w:rPr>
          <w:rFonts w:ascii="Times New Roman" w:hAnsi="Times New Roman"/>
          <w:sz w:val="24"/>
          <w:szCs w:val="24"/>
        </w:rPr>
        <w:tab/>
      </w:r>
    </w:p>
    <w:p w:rsidR="00054AAC" w:rsidRPr="002C5B81" w:rsidRDefault="00054AAC" w:rsidP="00054AAC">
      <w:pPr>
        <w:tabs>
          <w:tab w:val="left" w:pos="3765"/>
        </w:tabs>
        <w:ind w:left="-284"/>
        <w:jc w:val="center"/>
        <w:rPr>
          <w:rFonts w:ascii="Times New Roman" w:eastAsia="Times New Roman" w:hAnsi="Times New Roman"/>
          <w:sz w:val="24"/>
          <w:szCs w:val="24"/>
        </w:rPr>
      </w:pPr>
      <w:r w:rsidRPr="002C5B81">
        <w:rPr>
          <w:rFonts w:ascii="Times New Roman" w:eastAsia="Times New Roman" w:hAnsi="Times New Roman"/>
          <w:sz w:val="24"/>
          <w:szCs w:val="24"/>
        </w:rPr>
        <w:t>Калининград</w:t>
      </w:r>
    </w:p>
    <w:p w:rsidR="00054AAC" w:rsidRPr="002C5B81" w:rsidRDefault="00054AAC" w:rsidP="00054AAC">
      <w:pPr>
        <w:tabs>
          <w:tab w:val="left" w:pos="3765"/>
        </w:tabs>
        <w:ind w:left="-284"/>
        <w:jc w:val="center"/>
        <w:rPr>
          <w:rFonts w:ascii="Times New Roman" w:eastAsia="Times New Roman" w:hAnsi="Times New Roman"/>
          <w:sz w:val="24"/>
          <w:szCs w:val="24"/>
        </w:rPr>
      </w:pPr>
      <w:r w:rsidRPr="002C5B81">
        <w:rPr>
          <w:rFonts w:ascii="Times New Roman" w:eastAsia="Times New Roman" w:hAnsi="Times New Roman"/>
          <w:sz w:val="24"/>
          <w:szCs w:val="24"/>
        </w:rPr>
        <w:t>202</w:t>
      </w:r>
      <w:r>
        <w:rPr>
          <w:rFonts w:ascii="Times New Roman" w:eastAsia="Times New Roman" w:hAnsi="Times New Roman"/>
          <w:sz w:val="24"/>
          <w:szCs w:val="24"/>
        </w:rPr>
        <w:t>3г.</w:t>
      </w:r>
    </w:p>
    <w:p w:rsidR="00054AAC" w:rsidRDefault="00054AAC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 w:type="page"/>
      </w:r>
    </w:p>
    <w:p w:rsidR="004B740F" w:rsidRDefault="00AD530E">
      <w:pPr>
        <w:pBdr>
          <w:top w:val="nil"/>
          <w:left w:val="nil"/>
          <w:bottom w:val="nil"/>
          <w:right w:val="nil"/>
          <w:between w:val="nil"/>
        </w:pBdr>
        <w:tabs>
          <w:tab w:val="left" w:pos="3765"/>
        </w:tabs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1. ПОЯСНИТЕЛЬНАЯ ЗАПИСКА</w:t>
      </w:r>
    </w:p>
    <w:p w:rsidR="00EF1706" w:rsidRPr="00EF1706" w:rsidRDefault="00EF1706">
      <w:pPr>
        <w:pBdr>
          <w:top w:val="nil"/>
          <w:left w:val="nil"/>
          <w:bottom w:val="nil"/>
          <w:right w:val="nil"/>
          <w:between w:val="nil"/>
        </w:pBdr>
        <w:tabs>
          <w:tab w:val="left" w:pos="3765"/>
        </w:tabs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54AAC" w:rsidRDefault="00054AAC" w:rsidP="00054AAC">
      <w:pPr>
        <w:tabs>
          <w:tab w:val="left" w:pos="3765"/>
        </w:tabs>
        <w:ind w:left="360"/>
        <w:rPr>
          <w:rFonts w:ascii="Times New Roman" w:hAnsi="Times New Roman"/>
          <w:b/>
          <w:sz w:val="24"/>
          <w:szCs w:val="24"/>
        </w:rPr>
      </w:pPr>
    </w:p>
    <w:p w:rsidR="00605D16" w:rsidRPr="00133477" w:rsidRDefault="00054AAC" w:rsidP="00605D16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b/>
          <w:sz w:val="24"/>
          <w:szCs w:val="24"/>
        </w:rPr>
        <w:t xml:space="preserve">Описание предмета, дисциплины, которому посвящена программа. </w:t>
      </w:r>
      <w:r w:rsidR="00605D16" w:rsidRPr="00133477">
        <w:rPr>
          <w:rFonts w:ascii="Times New Roman" w:hAnsi="Times New Roman"/>
          <w:sz w:val="24"/>
          <w:szCs w:val="24"/>
        </w:rPr>
        <w:t xml:space="preserve">Человек обладает бесценным даром речи, он овладевает ею в раннем детстве и совершенствует </w:t>
      </w:r>
      <w:proofErr w:type="spellStart"/>
      <w:r w:rsidR="00605D16" w:rsidRPr="00133477">
        <w:rPr>
          <w:rFonts w:ascii="Times New Roman" w:hAnsi="Times New Roman"/>
          <w:sz w:val="24"/>
          <w:szCs w:val="24"/>
        </w:rPr>
        <w:t>еѐ</w:t>
      </w:r>
      <w:proofErr w:type="spellEnd"/>
      <w:r w:rsidR="00605D16" w:rsidRPr="00133477">
        <w:rPr>
          <w:rFonts w:ascii="Times New Roman" w:hAnsi="Times New Roman"/>
          <w:sz w:val="24"/>
          <w:szCs w:val="24"/>
        </w:rPr>
        <w:t xml:space="preserve"> долгие годы: учится мгновенно выбирать точное и меткое слово, свободно и грамотно строить предложения и текст, учится владеть дыханием и голосом, интонациями. Он учится читать и писать, то есть переходить с устного (акустического) языкового кода </w:t>
      </w:r>
      <w:proofErr w:type="gramStart"/>
      <w:r w:rsidR="00605D16" w:rsidRPr="00133477">
        <w:rPr>
          <w:rFonts w:ascii="Times New Roman" w:hAnsi="Times New Roman"/>
          <w:sz w:val="24"/>
          <w:szCs w:val="24"/>
        </w:rPr>
        <w:t>на</w:t>
      </w:r>
      <w:proofErr w:type="gramEnd"/>
      <w:r w:rsidR="00605D16" w:rsidRPr="00133477">
        <w:rPr>
          <w:rFonts w:ascii="Times New Roman" w:hAnsi="Times New Roman"/>
          <w:sz w:val="24"/>
          <w:szCs w:val="24"/>
        </w:rPr>
        <w:t xml:space="preserve"> графический, буквенный, - и обратно.</w:t>
      </w:r>
    </w:p>
    <w:p w:rsidR="00605D16" w:rsidRPr="00133477" w:rsidRDefault="00605D16" w:rsidP="00605D16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Важно в каждом ребенке развить способность владеть словом, понимать слово, рассматривать его с разных сторон (лексической, фонетической, морфемной, словообразовательной, морфологической, синтаксической), практически осмысливать закономерности языка. При этом важно, чтобы за «скучной грамматикой» и «однообразной орфографией» не терялся наш великий русский язык. Хорошее знание русского языка поможет ему в дальнейшем активно участвовать во всех сферах общественной и производственной жизни.</w:t>
      </w:r>
    </w:p>
    <w:p w:rsidR="00054AAC" w:rsidRPr="00133477" w:rsidRDefault="00605D16" w:rsidP="00605D16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 xml:space="preserve">Важно также научиться </w:t>
      </w:r>
      <w:proofErr w:type="gramStart"/>
      <w:r w:rsidRPr="00133477">
        <w:rPr>
          <w:rFonts w:ascii="Times New Roman" w:hAnsi="Times New Roman"/>
          <w:sz w:val="24"/>
          <w:szCs w:val="24"/>
        </w:rPr>
        <w:t>самостоятельно</w:t>
      </w:r>
      <w:proofErr w:type="gramEnd"/>
      <w:r w:rsidRPr="00133477">
        <w:rPr>
          <w:rFonts w:ascii="Times New Roman" w:hAnsi="Times New Roman"/>
          <w:sz w:val="24"/>
          <w:szCs w:val="24"/>
        </w:rPr>
        <w:t xml:space="preserve"> пополнять свои знания по </w:t>
      </w:r>
      <w:r w:rsidR="00547E82">
        <w:rPr>
          <w:rFonts w:ascii="Times New Roman" w:hAnsi="Times New Roman"/>
          <w:sz w:val="24"/>
          <w:szCs w:val="24"/>
        </w:rPr>
        <w:t xml:space="preserve">программе </w:t>
      </w:r>
      <w:r w:rsidR="00547E82" w:rsidRPr="00133477">
        <w:rPr>
          <w:rFonts w:ascii="Times New Roman" w:hAnsi="Times New Roman"/>
          <w:sz w:val="24"/>
          <w:szCs w:val="24"/>
        </w:rPr>
        <w:t>«Богатство русского языка</w:t>
      </w:r>
      <w:r w:rsidR="00547E82">
        <w:rPr>
          <w:rFonts w:ascii="Times New Roman" w:hAnsi="Times New Roman"/>
          <w:sz w:val="24"/>
          <w:szCs w:val="24"/>
        </w:rPr>
        <w:t xml:space="preserve"> 1»</w:t>
      </w:r>
      <w:r w:rsidRPr="00133477">
        <w:rPr>
          <w:rFonts w:ascii="Times New Roman" w:hAnsi="Times New Roman"/>
          <w:sz w:val="24"/>
          <w:szCs w:val="24"/>
        </w:rPr>
        <w:t>, уметь пользоваться разнообразной справочной литературой и другими источниками.</w:t>
      </w:r>
    </w:p>
    <w:p w:rsidR="00D0213E" w:rsidRPr="00133477" w:rsidRDefault="00054AAC" w:rsidP="00D0213E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b/>
          <w:sz w:val="24"/>
          <w:szCs w:val="24"/>
        </w:rPr>
        <w:t>Раскрытие ведущих идей, на которых базируется программа</w:t>
      </w:r>
      <w:r w:rsidRPr="00133477">
        <w:rPr>
          <w:rFonts w:ascii="Times New Roman" w:hAnsi="Times New Roman"/>
          <w:sz w:val="24"/>
          <w:szCs w:val="24"/>
        </w:rPr>
        <w:t xml:space="preserve">. </w:t>
      </w:r>
      <w:r w:rsidR="00D0213E" w:rsidRPr="00133477">
        <w:rPr>
          <w:rFonts w:ascii="Times New Roman" w:hAnsi="Times New Roman"/>
          <w:sz w:val="24"/>
          <w:szCs w:val="24"/>
        </w:rPr>
        <w:t>Реализация программы «Богатство русского языка</w:t>
      </w:r>
      <w:r w:rsidR="00153AAD">
        <w:rPr>
          <w:rFonts w:ascii="Times New Roman" w:hAnsi="Times New Roman"/>
          <w:sz w:val="24"/>
          <w:szCs w:val="24"/>
        </w:rPr>
        <w:t xml:space="preserve"> 1</w:t>
      </w:r>
      <w:r w:rsidR="00D0213E" w:rsidRPr="00133477">
        <w:rPr>
          <w:rFonts w:ascii="Times New Roman" w:hAnsi="Times New Roman"/>
          <w:sz w:val="24"/>
          <w:szCs w:val="24"/>
        </w:rPr>
        <w:t xml:space="preserve">» основывается на </w:t>
      </w:r>
      <w:proofErr w:type="spellStart"/>
      <w:r w:rsidR="00D0213E" w:rsidRPr="00133477">
        <w:rPr>
          <w:rFonts w:ascii="Times New Roman" w:hAnsi="Times New Roman"/>
          <w:sz w:val="24"/>
          <w:szCs w:val="24"/>
        </w:rPr>
        <w:t>общедидактических</w:t>
      </w:r>
      <w:proofErr w:type="spellEnd"/>
      <w:r w:rsidR="00D0213E" w:rsidRPr="00133477">
        <w:rPr>
          <w:rFonts w:ascii="Times New Roman" w:hAnsi="Times New Roman"/>
          <w:sz w:val="24"/>
          <w:szCs w:val="24"/>
        </w:rPr>
        <w:t xml:space="preserve"> принципах научности, последовательности, системности, связи теории с практикой, доступности. При реализации программы учитываются также следующие принципы:</w:t>
      </w:r>
    </w:p>
    <w:p w:rsidR="00D0213E" w:rsidRPr="00133477" w:rsidRDefault="00D0213E" w:rsidP="00D0213E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 xml:space="preserve">1 Принцип научности направлен на ознакомление </w:t>
      </w:r>
      <w:proofErr w:type="gramStart"/>
      <w:r w:rsidRPr="00133477">
        <w:rPr>
          <w:rFonts w:ascii="Times New Roman" w:hAnsi="Times New Roman"/>
          <w:sz w:val="24"/>
          <w:szCs w:val="24"/>
        </w:rPr>
        <w:t>обучаемых</w:t>
      </w:r>
      <w:proofErr w:type="gramEnd"/>
      <w:r w:rsidRPr="00133477">
        <w:rPr>
          <w:rFonts w:ascii="Times New Roman" w:hAnsi="Times New Roman"/>
          <w:sz w:val="24"/>
          <w:szCs w:val="24"/>
        </w:rPr>
        <w:t xml:space="preserve"> с научными и историческими фактами развития русского языка.</w:t>
      </w:r>
    </w:p>
    <w:p w:rsidR="00D0213E" w:rsidRPr="00133477" w:rsidRDefault="00D0213E" w:rsidP="00D0213E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2 Принцип эвристической среды, в обучении должна присутствовать новизна, импровизация. Именно эвристический метод решения задач гарантирует, что на занятиях будет интересно. Воспитанники смогут обсуждать задачи разного уровня.</w:t>
      </w:r>
    </w:p>
    <w:p w:rsidR="00D0213E" w:rsidRPr="00133477" w:rsidRDefault="00D0213E" w:rsidP="00D0213E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 xml:space="preserve">3 Принцип психологической комфортности предполагает снятие по возможности всех </w:t>
      </w:r>
      <w:proofErr w:type="spellStart"/>
      <w:r w:rsidRPr="00133477">
        <w:rPr>
          <w:rFonts w:ascii="Times New Roman" w:hAnsi="Times New Roman"/>
          <w:sz w:val="24"/>
          <w:szCs w:val="24"/>
        </w:rPr>
        <w:t>стрессообразующих</w:t>
      </w:r>
      <w:proofErr w:type="spellEnd"/>
      <w:r w:rsidRPr="00133477">
        <w:rPr>
          <w:rFonts w:ascii="Times New Roman" w:hAnsi="Times New Roman"/>
          <w:sz w:val="24"/>
          <w:szCs w:val="24"/>
        </w:rPr>
        <w:t xml:space="preserve"> факторов учебного процесса, создание в группе на занятии такой атмосферы, которая расковывает обучающихся, и, в которой они чувствуют себя «как дома». У </w:t>
      </w:r>
      <w:proofErr w:type="gramStart"/>
      <w:r w:rsidRPr="00133477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133477">
        <w:rPr>
          <w:rFonts w:ascii="Times New Roman" w:hAnsi="Times New Roman"/>
          <w:sz w:val="24"/>
          <w:szCs w:val="24"/>
        </w:rPr>
        <w:t xml:space="preserve"> не должно быть никакого страха перед педагогом, не должно быть подавления личности ребенка.</w:t>
      </w:r>
    </w:p>
    <w:p w:rsidR="00D0213E" w:rsidRPr="00133477" w:rsidRDefault="00D0213E" w:rsidP="00D0213E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 xml:space="preserve">4 Принцип </w:t>
      </w:r>
      <w:proofErr w:type="spellStart"/>
      <w:r w:rsidRPr="00133477">
        <w:rPr>
          <w:rFonts w:ascii="Times New Roman" w:hAnsi="Times New Roman"/>
          <w:sz w:val="24"/>
          <w:szCs w:val="24"/>
        </w:rPr>
        <w:t>природосообразности</w:t>
      </w:r>
      <w:proofErr w:type="spellEnd"/>
      <w:r w:rsidRPr="00133477">
        <w:rPr>
          <w:rFonts w:ascii="Times New Roman" w:hAnsi="Times New Roman"/>
          <w:sz w:val="24"/>
          <w:szCs w:val="24"/>
        </w:rPr>
        <w:t>. Воспитание должно основываться на научном понимании естественных и социальных процессов, согласовываться с общими законами развития человека сообразно его полу и возрасту. Образование строится в соответствии с природой ребенка, его психической конституцией, его способностями. Содержание программы должно быть безопасным, целесообразным, соразмерным. Осуществление данного принципа дает возможность построить «индивидуальные маршруты» каждому обучающемуся объединения. Это в свою очередь открывает очевидные плюсы: психическое здоровье, отсутствие комплексов, глубокие и прочные знания и умения в соответствии с интересами, запросами личности.</w:t>
      </w:r>
    </w:p>
    <w:p w:rsidR="00D0213E" w:rsidRPr="00133477" w:rsidRDefault="00D0213E" w:rsidP="00D0213E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 xml:space="preserve">5 Принцип сотрудничества предполагает </w:t>
      </w:r>
      <w:proofErr w:type="gramStart"/>
      <w:r w:rsidRPr="00133477">
        <w:rPr>
          <w:rFonts w:ascii="Times New Roman" w:hAnsi="Times New Roman"/>
          <w:sz w:val="24"/>
          <w:szCs w:val="24"/>
        </w:rPr>
        <w:t>субъект-субъектное</w:t>
      </w:r>
      <w:proofErr w:type="gramEnd"/>
      <w:r w:rsidRPr="00133477">
        <w:rPr>
          <w:rFonts w:ascii="Times New Roman" w:hAnsi="Times New Roman"/>
          <w:sz w:val="24"/>
          <w:szCs w:val="24"/>
        </w:rPr>
        <w:t xml:space="preserve"> взаимодействие педагога и детей, их равноправную, активную совместную деятельность в процессе образования, где они выступают субъектами совместной деятельности, самоопределяясь, реализуясь и, как следствие, развиваясь в познании и творчестве. </w:t>
      </w:r>
      <w:proofErr w:type="gramStart"/>
      <w:r w:rsidRPr="00133477">
        <w:rPr>
          <w:rFonts w:ascii="Times New Roman" w:hAnsi="Times New Roman"/>
          <w:sz w:val="24"/>
          <w:szCs w:val="24"/>
        </w:rPr>
        <w:t>Субъект-субъектное</w:t>
      </w:r>
      <w:proofErr w:type="gramEnd"/>
      <w:r w:rsidRPr="00133477">
        <w:rPr>
          <w:rFonts w:ascii="Times New Roman" w:hAnsi="Times New Roman"/>
          <w:sz w:val="24"/>
          <w:szCs w:val="24"/>
        </w:rPr>
        <w:t xml:space="preserve"> взаимодействие состоит в осознании субъектами целей, условий, содержания и способов деятельности, адекватное оценивание ее результатов.</w:t>
      </w:r>
    </w:p>
    <w:p w:rsidR="00D0213E" w:rsidRPr="00133477" w:rsidRDefault="00D0213E" w:rsidP="00D0213E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 xml:space="preserve">6 Принцип занимательности находит свое выражение, прежде всего в разнообразии и вариативности форм, методов и приемов работы. Дополнительное </w:t>
      </w:r>
      <w:r w:rsidRPr="00133477">
        <w:rPr>
          <w:rFonts w:ascii="Times New Roman" w:hAnsi="Times New Roman"/>
          <w:sz w:val="24"/>
          <w:szCs w:val="24"/>
        </w:rPr>
        <w:lastRenderedPageBreak/>
        <w:t>образование не терпит шаблонности, трафаретности, безликости, здесь противопоказаны тесные рамки со строгими регламентациями, ибо сухость, блеклость, отсутствие эмоциональной привлекательности способны обречь на неудачу любые формы и методы работы.</w:t>
      </w:r>
    </w:p>
    <w:p w:rsidR="00D0213E" w:rsidRPr="00133477" w:rsidRDefault="00D0213E" w:rsidP="00D0213E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Принцип занимательности проявляется и в выборе конкретных приемов, заданий, игр, позволяющих с большей эффективностью добиться поставленной цели: привлечь внимание учащихся к определенной проблеме, настроить их на углубленное ознакомление с ней, обогатить их новыми знаниями.</w:t>
      </w:r>
    </w:p>
    <w:p w:rsidR="00054AAC" w:rsidRPr="00133477" w:rsidRDefault="00D0213E" w:rsidP="00D0213E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7 Принцип творчества (креативности) предполагает максимальную ориентацию на творческое начало в учебной деятельности ученика, приобретение ими собственного опыта творческой деятельности.</w:t>
      </w:r>
    </w:p>
    <w:p w:rsidR="00B833E7" w:rsidRPr="00133477" w:rsidRDefault="00B833E7" w:rsidP="00B833E7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b/>
          <w:sz w:val="24"/>
          <w:szCs w:val="24"/>
        </w:rPr>
        <w:t xml:space="preserve">Актуальность образовательной программы. </w:t>
      </w:r>
    </w:p>
    <w:p w:rsidR="00605D16" w:rsidRPr="00133477" w:rsidRDefault="00605D16" w:rsidP="00605D16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Актуальность программы обусловлена тем, что в настоящее время утрачен интерес к родному языку, к звучащему слову, к сохранению, сбережению чистоты русского языка. К числу наиболее актуальных проблем относится развитие любви к русскому языку приобщение детей к языковым ценностям, интеллектуальное и духовное развития личности ребенка. Активизировать учебный процесс, сделать его интересным помогают разнообразные проблемные задания, поисковые задачи, игры.</w:t>
      </w:r>
    </w:p>
    <w:p w:rsidR="00605D16" w:rsidRPr="00133477" w:rsidRDefault="00605D16" w:rsidP="00605D16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Интерес у обучающихся, как правило, проявляется тогда, когда педагог обращается к опыту детей. Полезным является проведение небольших лингвистических работ, которые помогают закрепить усвоенный материал и вскрыть имеющиеся ошибки. Повышению интереса к занятиям по программе «Богатство русского языка</w:t>
      </w:r>
      <w:r w:rsidR="00547E82">
        <w:rPr>
          <w:rFonts w:ascii="Times New Roman" w:hAnsi="Times New Roman"/>
          <w:sz w:val="24"/>
          <w:szCs w:val="24"/>
        </w:rPr>
        <w:t xml:space="preserve"> 1</w:t>
      </w:r>
      <w:r w:rsidRPr="00133477">
        <w:rPr>
          <w:rFonts w:ascii="Times New Roman" w:hAnsi="Times New Roman"/>
          <w:sz w:val="24"/>
          <w:szCs w:val="24"/>
        </w:rPr>
        <w:t>» способствует и за</w:t>
      </w:r>
      <w:r w:rsidR="00133477" w:rsidRPr="00133477">
        <w:rPr>
          <w:rFonts w:ascii="Times New Roman" w:hAnsi="Times New Roman"/>
          <w:sz w:val="24"/>
          <w:szCs w:val="24"/>
        </w:rPr>
        <w:t>нимательная форма их проведения</w:t>
      </w:r>
      <w:r w:rsidRPr="00133477">
        <w:rPr>
          <w:rFonts w:ascii="Times New Roman" w:hAnsi="Times New Roman"/>
          <w:sz w:val="24"/>
          <w:szCs w:val="24"/>
        </w:rPr>
        <w:t>. Таким образом, разнообразные приемы помогают воспитывать интерес к русскому языку. А работа с практическим материалом раскрывает богатейшие возможности родного языка, его выразительную силу, ритмичность, благозвучие, оттенки мыслей, чувств.</w:t>
      </w:r>
    </w:p>
    <w:p w:rsidR="00B833E7" w:rsidRPr="00133477" w:rsidRDefault="00B833E7" w:rsidP="00B833E7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b/>
          <w:sz w:val="24"/>
          <w:szCs w:val="24"/>
        </w:rPr>
        <w:t>Практическая значимость образовательной программы</w:t>
      </w:r>
      <w:r w:rsidRPr="00133477">
        <w:rPr>
          <w:rFonts w:ascii="Times New Roman" w:hAnsi="Times New Roman"/>
          <w:sz w:val="24"/>
          <w:szCs w:val="24"/>
        </w:rPr>
        <w:t>.</w:t>
      </w:r>
    </w:p>
    <w:p w:rsidR="00B833E7" w:rsidRPr="00133477" w:rsidRDefault="00B833E7" w:rsidP="00B833E7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 xml:space="preserve">Практическую значимость программы сложно переоценить, поскольку помимо формирования </w:t>
      </w:r>
      <w:r w:rsidR="00492040" w:rsidRPr="00133477">
        <w:rPr>
          <w:rFonts w:ascii="Times New Roman" w:hAnsi="Times New Roman"/>
          <w:sz w:val="24"/>
          <w:szCs w:val="24"/>
        </w:rPr>
        <w:t>интереса к родному языку</w:t>
      </w:r>
      <w:r w:rsidRPr="00133477">
        <w:rPr>
          <w:rFonts w:ascii="Times New Roman" w:hAnsi="Times New Roman"/>
          <w:sz w:val="24"/>
          <w:szCs w:val="24"/>
        </w:rPr>
        <w:t xml:space="preserve">, </w:t>
      </w:r>
      <w:r w:rsidR="00492040" w:rsidRPr="00133477">
        <w:rPr>
          <w:rFonts w:ascii="Times New Roman" w:hAnsi="Times New Roman"/>
          <w:sz w:val="24"/>
          <w:szCs w:val="24"/>
        </w:rPr>
        <w:t>грамотной речи и навыков письма,</w:t>
      </w:r>
      <w:r w:rsidRPr="00133477">
        <w:rPr>
          <w:rFonts w:ascii="Times New Roman" w:hAnsi="Times New Roman"/>
          <w:sz w:val="24"/>
          <w:szCs w:val="24"/>
        </w:rPr>
        <w:t xml:space="preserve"> необходимы</w:t>
      </w:r>
      <w:r w:rsidR="00492040" w:rsidRPr="00133477">
        <w:rPr>
          <w:rFonts w:ascii="Times New Roman" w:hAnsi="Times New Roman"/>
          <w:sz w:val="24"/>
          <w:szCs w:val="24"/>
        </w:rPr>
        <w:t>х</w:t>
      </w:r>
      <w:r w:rsidRPr="00133477">
        <w:rPr>
          <w:rFonts w:ascii="Times New Roman" w:hAnsi="Times New Roman"/>
          <w:sz w:val="24"/>
          <w:szCs w:val="24"/>
        </w:rPr>
        <w:t xml:space="preserve"> любому человеку в повседневной жизни,</w:t>
      </w:r>
      <w:r w:rsidR="00492040" w:rsidRPr="00133477">
        <w:rPr>
          <w:rFonts w:ascii="Times New Roman" w:hAnsi="Times New Roman"/>
          <w:sz w:val="24"/>
          <w:szCs w:val="24"/>
        </w:rPr>
        <w:t xml:space="preserve"> развиваются также навыки самостоятельного лингвистического анализа и пополнения своего активного словарного запаса</w:t>
      </w:r>
      <w:r w:rsidRPr="00133477">
        <w:rPr>
          <w:rFonts w:ascii="Times New Roman" w:hAnsi="Times New Roman"/>
          <w:sz w:val="24"/>
          <w:szCs w:val="24"/>
        </w:rPr>
        <w:t>.</w:t>
      </w:r>
    </w:p>
    <w:p w:rsidR="00D0213E" w:rsidRPr="00133477" w:rsidRDefault="00D0213E" w:rsidP="00D0213E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В ходе обучения у детей развиваются коммуникативные умения, творческое мышление, формируется устойчивый интерес к культурно-историческим традициям русского языка, его развитию, возникает интерес к углубленному изучению предмета, полученные знания помогут при дальнейшем обучении.</w:t>
      </w:r>
    </w:p>
    <w:p w:rsidR="00B833E7" w:rsidRPr="00133477" w:rsidRDefault="00B833E7" w:rsidP="00D0213E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b/>
          <w:sz w:val="24"/>
          <w:szCs w:val="24"/>
        </w:rPr>
        <w:t>Отличительные особенности программы</w:t>
      </w:r>
      <w:r w:rsidRPr="00133477">
        <w:rPr>
          <w:rFonts w:ascii="Times New Roman" w:hAnsi="Times New Roman"/>
          <w:sz w:val="24"/>
          <w:szCs w:val="24"/>
        </w:rPr>
        <w:t>.</w:t>
      </w:r>
    </w:p>
    <w:p w:rsidR="0002235C" w:rsidRPr="00133477" w:rsidRDefault="0002235C" w:rsidP="0002235C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Дополнительная общеобразовательная программа «Богатство русского языка</w:t>
      </w:r>
      <w:r w:rsidR="009E7275">
        <w:rPr>
          <w:rFonts w:ascii="Times New Roman" w:hAnsi="Times New Roman"/>
          <w:sz w:val="24"/>
          <w:szCs w:val="24"/>
        </w:rPr>
        <w:t xml:space="preserve"> 1</w:t>
      </w:r>
      <w:r w:rsidRPr="00133477">
        <w:rPr>
          <w:rFonts w:ascii="Times New Roman" w:hAnsi="Times New Roman"/>
          <w:sz w:val="24"/>
          <w:szCs w:val="24"/>
        </w:rPr>
        <w:t>» дает возможность каждому ребенку получать дополнительное образование исходя из его интересов, склонностей, способностей</w:t>
      </w:r>
      <w:r w:rsidR="009E7275">
        <w:rPr>
          <w:rFonts w:ascii="Times New Roman" w:hAnsi="Times New Roman"/>
          <w:sz w:val="24"/>
          <w:szCs w:val="24"/>
        </w:rPr>
        <w:t xml:space="preserve"> и образовательных потребностей</w:t>
      </w:r>
      <w:r w:rsidRPr="00133477">
        <w:rPr>
          <w:rFonts w:ascii="Times New Roman" w:hAnsi="Times New Roman"/>
          <w:sz w:val="24"/>
          <w:szCs w:val="24"/>
        </w:rPr>
        <w:t>.</w:t>
      </w:r>
    </w:p>
    <w:p w:rsidR="0002235C" w:rsidRPr="00133477" w:rsidRDefault="0002235C" w:rsidP="0002235C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По своему функциональному назначению программа является углубленной и направлена на удовлетворение потребностей обучающихся в интеллектуальном, нравственном совершенствовании, в организации их свободного времени.</w:t>
      </w:r>
    </w:p>
    <w:p w:rsidR="00B833E7" w:rsidRPr="00133477" w:rsidRDefault="0002235C" w:rsidP="0002235C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133477">
        <w:rPr>
          <w:rFonts w:ascii="Times New Roman" w:hAnsi="Times New Roman"/>
          <w:sz w:val="24"/>
          <w:szCs w:val="24"/>
        </w:rPr>
        <w:t>Занятия расширяют знания об истории русского языка, способствуют разностороннему изучению значения слова и особенностей его функционирования в составе фразеологизмов, пословиц и поговорок, загадок, крылатых выражений, формул речевого этикета и др. Обучающиеся знакомятся с исконно русскими и заимствованными словами, словами, отражающими национально-культурные особенности народа, поэтическими, сказочными словами, пословицами, поговорками, формулами речевого этикета, фразеологизмами, крылатыми выражениями</w:t>
      </w:r>
      <w:r w:rsidR="00B833E7" w:rsidRPr="00133477">
        <w:rPr>
          <w:rFonts w:ascii="Times New Roman" w:hAnsi="Times New Roman"/>
          <w:sz w:val="24"/>
          <w:szCs w:val="24"/>
        </w:rPr>
        <w:t>.</w:t>
      </w:r>
      <w:proofErr w:type="gramEnd"/>
    </w:p>
    <w:p w:rsidR="00B833E7" w:rsidRPr="00133477" w:rsidRDefault="00B833E7" w:rsidP="00B833E7">
      <w:pPr>
        <w:tabs>
          <w:tab w:val="left" w:pos="3765"/>
        </w:tabs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133477">
        <w:rPr>
          <w:rFonts w:ascii="Times New Roman" w:hAnsi="Times New Roman"/>
          <w:b/>
          <w:sz w:val="24"/>
          <w:szCs w:val="24"/>
        </w:rPr>
        <w:lastRenderedPageBreak/>
        <w:t>Цель образовательной программы.</w:t>
      </w:r>
    </w:p>
    <w:p w:rsidR="00B833E7" w:rsidRPr="00133477" w:rsidRDefault="009F7141" w:rsidP="009F7141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Развитие знаний о родном языке, о его истории и развитии, повышение речевой культуры обучающихся в процессе выполнения нестандартных и занимательных заданий.</w:t>
      </w:r>
    </w:p>
    <w:p w:rsidR="00B833E7" w:rsidRPr="00133477" w:rsidRDefault="00B833E7" w:rsidP="00B833E7">
      <w:pPr>
        <w:tabs>
          <w:tab w:val="left" w:pos="3765"/>
        </w:tabs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133477">
        <w:rPr>
          <w:rFonts w:ascii="Times New Roman" w:hAnsi="Times New Roman"/>
          <w:b/>
          <w:sz w:val="24"/>
          <w:szCs w:val="24"/>
        </w:rPr>
        <w:t>Задачи образовательной программы.</w:t>
      </w:r>
    </w:p>
    <w:p w:rsidR="009F7141" w:rsidRPr="00133477" w:rsidRDefault="009F7141" w:rsidP="009F7141">
      <w:pPr>
        <w:pStyle w:val="a8"/>
        <w:numPr>
          <w:ilvl w:val="0"/>
          <w:numId w:val="26"/>
        </w:numPr>
        <w:tabs>
          <w:tab w:val="left" w:pos="567"/>
        </w:tabs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 xml:space="preserve">познакомить </w:t>
      </w:r>
      <w:proofErr w:type="gramStart"/>
      <w:r w:rsidRPr="00133477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133477">
        <w:rPr>
          <w:rFonts w:ascii="Times New Roman" w:hAnsi="Times New Roman"/>
          <w:sz w:val="24"/>
          <w:szCs w:val="24"/>
        </w:rPr>
        <w:t xml:space="preserve"> с историей русского языка;</w:t>
      </w:r>
    </w:p>
    <w:p w:rsidR="009F7141" w:rsidRPr="00133477" w:rsidRDefault="009F7141" w:rsidP="009F7141">
      <w:pPr>
        <w:pStyle w:val="a8"/>
        <w:numPr>
          <w:ilvl w:val="0"/>
          <w:numId w:val="26"/>
        </w:numPr>
        <w:tabs>
          <w:tab w:val="left" w:pos="567"/>
        </w:tabs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углубить знания учащихся по всем разделам русского языка (фонетике, графике, лексике и фразеологии, грамматике и правописанию);</w:t>
      </w:r>
    </w:p>
    <w:p w:rsidR="009F7141" w:rsidRPr="00133477" w:rsidRDefault="009F7141" w:rsidP="009F7141">
      <w:pPr>
        <w:pStyle w:val="a8"/>
        <w:numPr>
          <w:ilvl w:val="0"/>
          <w:numId w:val="26"/>
        </w:numPr>
        <w:tabs>
          <w:tab w:val="left" w:pos="567"/>
        </w:tabs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совершенствовать навыки употребления языковых единиц в речи;</w:t>
      </w:r>
    </w:p>
    <w:p w:rsidR="00B833E7" w:rsidRPr="00133477" w:rsidRDefault="009F7141" w:rsidP="009F7141">
      <w:pPr>
        <w:pStyle w:val="a8"/>
        <w:numPr>
          <w:ilvl w:val="0"/>
          <w:numId w:val="26"/>
        </w:numPr>
        <w:tabs>
          <w:tab w:val="left" w:pos="567"/>
        </w:tabs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формировать навыки решения нестандартных лингвистических задач;</w:t>
      </w:r>
    </w:p>
    <w:p w:rsidR="009F7141" w:rsidRPr="00133477" w:rsidRDefault="009F7141" w:rsidP="009F7141">
      <w:pPr>
        <w:pStyle w:val="a8"/>
        <w:numPr>
          <w:ilvl w:val="0"/>
          <w:numId w:val="26"/>
        </w:numPr>
        <w:tabs>
          <w:tab w:val="left" w:pos="567"/>
        </w:tabs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развивать познавательную и исследовательскую деятельность, внимание и интерес к изучению русского языка, к его истокам;</w:t>
      </w:r>
    </w:p>
    <w:p w:rsidR="009F7141" w:rsidRPr="00133477" w:rsidRDefault="009F7141" w:rsidP="009F7141">
      <w:pPr>
        <w:pStyle w:val="a8"/>
        <w:numPr>
          <w:ilvl w:val="0"/>
          <w:numId w:val="26"/>
        </w:numPr>
        <w:tabs>
          <w:tab w:val="left" w:pos="567"/>
        </w:tabs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развивать наблюдательность и воображение, навыки активного творчества; способствовать развитию лингвистического мышления способностей учащихся, поддержанию высокого уровня их мотивации к изучению родного языка;</w:t>
      </w:r>
    </w:p>
    <w:p w:rsidR="009F7141" w:rsidRPr="00133477" w:rsidRDefault="009F7141" w:rsidP="009F7141">
      <w:pPr>
        <w:pStyle w:val="a8"/>
        <w:numPr>
          <w:ilvl w:val="0"/>
          <w:numId w:val="26"/>
        </w:numPr>
        <w:tabs>
          <w:tab w:val="left" w:pos="567"/>
        </w:tabs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развивать потребность пользоваться всем языковым богатством.</w:t>
      </w:r>
    </w:p>
    <w:p w:rsidR="00B833E7" w:rsidRPr="00133477" w:rsidRDefault="001B3F6F" w:rsidP="001B3F6F">
      <w:pPr>
        <w:tabs>
          <w:tab w:val="left" w:pos="376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</w:t>
      </w:r>
      <w:r w:rsidR="003E1F72">
        <w:rPr>
          <w:rFonts w:ascii="Times New Roman" w:hAnsi="Times New Roman"/>
          <w:b/>
          <w:sz w:val="24"/>
          <w:szCs w:val="24"/>
        </w:rPr>
        <w:t>П</w:t>
      </w:r>
      <w:r w:rsidR="007F073B">
        <w:rPr>
          <w:rFonts w:ascii="Times New Roman" w:hAnsi="Times New Roman"/>
          <w:b/>
          <w:sz w:val="24"/>
          <w:szCs w:val="24"/>
        </w:rPr>
        <w:t>ериодичность и про</w:t>
      </w:r>
      <w:r w:rsidR="00B833E7" w:rsidRPr="00133477">
        <w:rPr>
          <w:rFonts w:ascii="Times New Roman" w:hAnsi="Times New Roman"/>
          <w:b/>
          <w:sz w:val="24"/>
          <w:szCs w:val="24"/>
        </w:rPr>
        <w:t>должительность занятий.</w:t>
      </w:r>
    </w:p>
    <w:p w:rsidR="009E7275" w:rsidRDefault="00B833E7" w:rsidP="00B833E7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Продолжительность занятий исчисляется в академических часах – 45</w:t>
      </w:r>
      <w:r w:rsidR="009F7141" w:rsidRPr="00133477">
        <w:rPr>
          <w:rFonts w:ascii="Times New Roman" w:hAnsi="Times New Roman"/>
          <w:sz w:val="24"/>
          <w:szCs w:val="24"/>
        </w:rPr>
        <w:t xml:space="preserve"> минут</w:t>
      </w:r>
      <w:r w:rsidRPr="00133477">
        <w:rPr>
          <w:rFonts w:ascii="Times New Roman" w:hAnsi="Times New Roman"/>
          <w:sz w:val="24"/>
          <w:szCs w:val="24"/>
        </w:rPr>
        <w:t xml:space="preserve">. </w:t>
      </w:r>
      <w:r w:rsidR="003E1F72">
        <w:rPr>
          <w:rFonts w:ascii="Times New Roman" w:hAnsi="Times New Roman"/>
          <w:sz w:val="24"/>
          <w:szCs w:val="24"/>
        </w:rPr>
        <w:t>Периодичность 5 занятий в неделю.</w:t>
      </w:r>
    </w:p>
    <w:p w:rsidR="00B833E7" w:rsidRPr="00133477" w:rsidRDefault="009E7275" w:rsidP="00B833E7">
      <w:pPr>
        <w:tabs>
          <w:tab w:val="left" w:pos="3765"/>
        </w:tabs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</w:t>
      </w:r>
      <w:r w:rsidR="00B833E7" w:rsidRPr="00133477">
        <w:rPr>
          <w:rFonts w:ascii="Times New Roman" w:hAnsi="Times New Roman"/>
          <w:b/>
          <w:sz w:val="24"/>
          <w:szCs w:val="24"/>
        </w:rPr>
        <w:t>рок освоения образовательной программы.</w:t>
      </w:r>
    </w:p>
    <w:p w:rsidR="009F7141" w:rsidRPr="00133477" w:rsidRDefault="00B833E7" w:rsidP="001D0751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 xml:space="preserve">На полное освоение программы требуется </w:t>
      </w:r>
      <w:r w:rsidR="00FE29D4">
        <w:rPr>
          <w:rFonts w:ascii="Times New Roman" w:hAnsi="Times New Roman"/>
          <w:sz w:val="24"/>
          <w:szCs w:val="24"/>
        </w:rPr>
        <w:t>190</w:t>
      </w:r>
      <w:r w:rsidRPr="00133477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33477">
        <w:rPr>
          <w:rFonts w:ascii="Times New Roman" w:hAnsi="Times New Roman"/>
          <w:sz w:val="24"/>
          <w:szCs w:val="24"/>
        </w:rPr>
        <w:t>академических</w:t>
      </w:r>
      <w:proofErr w:type="gramEnd"/>
      <w:r w:rsidRPr="00133477">
        <w:rPr>
          <w:rFonts w:ascii="Times New Roman" w:hAnsi="Times New Roman"/>
          <w:sz w:val="24"/>
          <w:szCs w:val="24"/>
        </w:rPr>
        <w:t xml:space="preserve"> часа, включая аудит</w:t>
      </w:r>
      <w:r w:rsidR="001D0751">
        <w:rPr>
          <w:rFonts w:ascii="Times New Roman" w:hAnsi="Times New Roman"/>
          <w:sz w:val="24"/>
          <w:szCs w:val="24"/>
        </w:rPr>
        <w:t>орную и внеаудиторную нагрузку.</w:t>
      </w:r>
    </w:p>
    <w:p w:rsidR="00B833E7" w:rsidRPr="00133477" w:rsidRDefault="00B833E7" w:rsidP="00B833E7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b/>
          <w:sz w:val="24"/>
          <w:szCs w:val="24"/>
        </w:rPr>
        <w:t>Планируемые результаты</w:t>
      </w:r>
      <w:r w:rsidRPr="00133477">
        <w:rPr>
          <w:rFonts w:ascii="Times New Roman" w:hAnsi="Times New Roman"/>
          <w:sz w:val="24"/>
          <w:szCs w:val="24"/>
        </w:rPr>
        <w:t>.</w:t>
      </w:r>
    </w:p>
    <w:p w:rsidR="001D0DB7" w:rsidRPr="00133477" w:rsidRDefault="001D0DB7" w:rsidP="001D0DB7">
      <w:pPr>
        <w:tabs>
          <w:tab w:val="left" w:pos="3765"/>
        </w:tabs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- уметь слушать собеседника, уважительно относится к точке зрения собеседника;</w:t>
      </w:r>
    </w:p>
    <w:p w:rsidR="001D0DB7" w:rsidRPr="00133477" w:rsidRDefault="001D0DB7" w:rsidP="001D0DB7">
      <w:pPr>
        <w:tabs>
          <w:tab w:val="left" w:pos="3765"/>
        </w:tabs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- проявлять уверенность, способствующую преодолению затруднений в общении;</w:t>
      </w:r>
    </w:p>
    <w:p w:rsidR="00D0213E" w:rsidRPr="00133477" w:rsidRDefault="00D0213E" w:rsidP="001D0DB7">
      <w:pPr>
        <w:tabs>
          <w:tab w:val="left" w:pos="284"/>
        </w:tabs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 xml:space="preserve">- отличать </w:t>
      </w:r>
      <w:proofErr w:type="gramStart"/>
      <w:r w:rsidRPr="00133477">
        <w:rPr>
          <w:rFonts w:ascii="Times New Roman" w:hAnsi="Times New Roman"/>
          <w:sz w:val="24"/>
          <w:szCs w:val="24"/>
        </w:rPr>
        <w:t>верно</w:t>
      </w:r>
      <w:proofErr w:type="gramEnd"/>
      <w:r w:rsidRPr="00133477">
        <w:rPr>
          <w:rFonts w:ascii="Times New Roman" w:hAnsi="Times New Roman"/>
          <w:sz w:val="24"/>
          <w:szCs w:val="24"/>
        </w:rPr>
        <w:t xml:space="preserve"> выполненное задание от выполненного неверно;</w:t>
      </w:r>
    </w:p>
    <w:p w:rsidR="00D0213E" w:rsidRPr="00133477" w:rsidRDefault="00D0213E" w:rsidP="001D0DB7">
      <w:pPr>
        <w:tabs>
          <w:tab w:val="left" w:pos="284"/>
        </w:tabs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- сравнивать и группировать предметы и их образы;</w:t>
      </w:r>
    </w:p>
    <w:p w:rsidR="00D0213E" w:rsidRPr="00133477" w:rsidRDefault="00D0213E" w:rsidP="00D0213E">
      <w:pPr>
        <w:tabs>
          <w:tab w:val="left" w:pos="3765"/>
        </w:tabs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- знать историю возникновения письменности;</w:t>
      </w:r>
    </w:p>
    <w:p w:rsidR="00D0213E" w:rsidRPr="00133477" w:rsidRDefault="00D0213E" w:rsidP="00D0213E">
      <w:pPr>
        <w:tabs>
          <w:tab w:val="left" w:pos="3765"/>
        </w:tabs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- знать и уметь применять изученные по программе орфографические правила;</w:t>
      </w:r>
    </w:p>
    <w:p w:rsidR="00D0213E" w:rsidRPr="00133477" w:rsidRDefault="00B9177A" w:rsidP="00D0213E">
      <w:pPr>
        <w:tabs>
          <w:tab w:val="left" w:pos="3765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D0213E" w:rsidRPr="00133477">
        <w:rPr>
          <w:rFonts w:ascii="Times New Roman" w:hAnsi="Times New Roman"/>
          <w:sz w:val="24"/>
          <w:szCs w:val="24"/>
        </w:rPr>
        <w:t>пользоваться справочной лингвистической литературой для решения языковых проблем;</w:t>
      </w:r>
    </w:p>
    <w:p w:rsidR="00D0213E" w:rsidRPr="00133477" w:rsidRDefault="00D0213E" w:rsidP="00D0213E">
      <w:pPr>
        <w:tabs>
          <w:tab w:val="left" w:pos="3765"/>
        </w:tabs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- осознавать роль языка и речи в жизни людей.</w:t>
      </w:r>
    </w:p>
    <w:p w:rsidR="00B833E7" w:rsidRDefault="00B833E7" w:rsidP="00B833E7">
      <w:pPr>
        <w:tabs>
          <w:tab w:val="left" w:pos="3765"/>
        </w:tabs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133477">
        <w:rPr>
          <w:rFonts w:ascii="Times New Roman" w:hAnsi="Times New Roman"/>
          <w:b/>
          <w:sz w:val="24"/>
          <w:szCs w:val="24"/>
        </w:rPr>
        <w:t>Организационно-педагогические условия реали</w:t>
      </w:r>
      <w:r w:rsidR="00C357CC">
        <w:rPr>
          <w:rFonts w:ascii="Times New Roman" w:hAnsi="Times New Roman"/>
          <w:b/>
          <w:sz w:val="24"/>
          <w:szCs w:val="24"/>
        </w:rPr>
        <w:t>зации образовательной программы.</w:t>
      </w:r>
    </w:p>
    <w:p w:rsidR="001B3F6F" w:rsidRPr="001B3F6F" w:rsidRDefault="003E1F72" w:rsidP="001B3F6F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133477">
        <w:rPr>
          <w:rFonts w:ascii="Times New Roman" w:hAnsi="Times New Roman"/>
          <w:sz w:val="24"/>
          <w:szCs w:val="24"/>
        </w:rPr>
        <w:t>Программа рассчитана на обучающихся в возрасте 7-8 лет.</w:t>
      </w:r>
      <w:proofErr w:type="gramEnd"/>
      <w:r w:rsidRPr="00133477">
        <w:rPr>
          <w:rFonts w:ascii="Times New Roman" w:hAnsi="Times New Roman"/>
          <w:sz w:val="24"/>
          <w:szCs w:val="24"/>
        </w:rPr>
        <w:t xml:space="preserve"> Дети занимаются очно в группах от 5 до 12 человек</w:t>
      </w:r>
      <w:r>
        <w:rPr>
          <w:rFonts w:ascii="Times New Roman" w:hAnsi="Times New Roman"/>
          <w:sz w:val="24"/>
          <w:szCs w:val="24"/>
        </w:rPr>
        <w:t>.</w:t>
      </w:r>
      <w:r w:rsidR="001B3F6F" w:rsidRPr="00776F95">
        <w:rPr>
          <w:rFonts w:ascii="Times New Roman" w:eastAsia="SimSun" w:hAnsi="Times New Roman" w:cs="Times New Roman"/>
          <w:bCs/>
          <w:sz w:val="24"/>
          <w:szCs w:val="24"/>
        </w:rPr>
        <w:t xml:space="preserve"> Для занятий по данной программе принимаются все желающие. Группы формируются по возрастному принципу.</w:t>
      </w:r>
      <w:r w:rsidR="001B3F6F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</w:p>
    <w:p w:rsidR="001B3F6F" w:rsidRPr="00133477" w:rsidRDefault="001B3F6F" w:rsidP="003E1F72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</w:p>
    <w:p w:rsidR="003E1F72" w:rsidRDefault="003E1F72" w:rsidP="00B833E7">
      <w:pPr>
        <w:tabs>
          <w:tab w:val="left" w:pos="3765"/>
        </w:tabs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C357CC" w:rsidRDefault="00A16EDB" w:rsidP="00B833E7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Формы занятий</w:t>
      </w:r>
      <w:r w:rsidR="00C357CC" w:rsidRPr="00C357CC">
        <w:rPr>
          <w:rFonts w:ascii="Times New Roman" w:hAnsi="Times New Roman"/>
          <w:i/>
          <w:sz w:val="24"/>
          <w:szCs w:val="24"/>
        </w:rPr>
        <w:t>:</w:t>
      </w:r>
      <w:r w:rsidR="00C357CC">
        <w:rPr>
          <w:rFonts w:ascii="Times New Roman" w:hAnsi="Times New Roman"/>
          <w:b/>
          <w:sz w:val="24"/>
          <w:szCs w:val="24"/>
        </w:rPr>
        <w:t xml:space="preserve"> </w:t>
      </w:r>
      <w:r w:rsidR="00C357CC">
        <w:rPr>
          <w:rFonts w:ascii="Times New Roman" w:hAnsi="Times New Roman"/>
          <w:sz w:val="24"/>
          <w:szCs w:val="24"/>
        </w:rPr>
        <w:t>индивидуальная и групповая работа, анализ ошибок, самостоятельная работа.</w:t>
      </w:r>
    </w:p>
    <w:p w:rsidR="006569DC" w:rsidRPr="00C357CC" w:rsidRDefault="006569DC" w:rsidP="00B833E7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</w:p>
    <w:p w:rsidR="00B833E7" w:rsidRPr="00133477" w:rsidRDefault="00B833E7" w:rsidP="00B833E7">
      <w:pPr>
        <w:tabs>
          <w:tab w:val="left" w:pos="3765"/>
        </w:tabs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133477">
        <w:rPr>
          <w:rFonts w:ascii="Times New Roman" w:hAnsi="Times New Roman"/>
          <w:i/>
          <w:sz w:val="24"/>
          <w:szCs w:val="24"/>
        </w:rPr>
        <w:t>Материально-технические условия реализации образовательной программы</w:t>
      </w:r>
      <w:r w:rsidRPr="00133477">
        <w:rPr>
          <w:rFonts w:ascii="Times New Roman" w:hAnsi="Times New Roman"/>
          <w:b/>
          <w:sz w:val="24"/>
          <w:szCs w:val="24"/>
        </w:rPr>
        <w:t>:</w:t>
      </w:r>
    </w:p>
    <w:p w:rsidR="00385198" w:rsidRPr="00133477" w:rsidRDefault="00385198" w:rsidP="00385198">
      <w:pPr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33477">
        <w:rPr>
          <w:rFonts w:ascii="Times New Roman" w:hAnsi="Times New Roman" w:cs="Times New Roman"/>
          <w:sz w:val="24"/>
          <w:szCs w:val="24"/>
          <w:lang w:eastAsia="en-US"/>
        </w:rPr>
        <w:t>Для реализации программы задействованы следующие технические средства обучения:</w:t>
      </w:r>
    </w:p>
    <w:p w:rsidR="00385198" w:rsidRPr="00133477" w:rsidRDefault="00385198" w:rsidP="00385198">
      <w:pPr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33477">
        <w:rPr>
          <w:rFonts w:ascii="Times New Roman" w:hAnsi="Times New Roman" w:cs="Times New Roman"/>
          <w:sz w:val="24"/>
          <w:szCs w:val="24"/>
          <w:lang w:eastAsia="en-US"/>
        </w:rPr>
        <w:t>–</w:t>
      </w:r>
      <w:r w:rsidRPr="00133477">
        <w:rPr>
          <w:rFonts w:ascii="Times New Roman" w:hAnsi="Times New Roman" w:cs="Times New Roman"/>
          <w:sz w:val="24"/>
          <w:szCs w:val="24"/>
          <w:lang w:eastAsia="en-US"/>
        </w:rPr>
        <w:tab/>
        <w:t>Магнитно-меловая доска;</w:t>
      </w:r>
    </w:p>
    <w:p w:rsidR="00385198" w:rsidRPr="00133477" w:rsidRDefault="00385198" w:rsidP="00385198">
      <w:pPr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33477">
        <w:rPr>
          <w:rFonts w:ascii="Times New Roman" w:hAnsi="Times New Roman" w:cs="Times New Roman"/>
          <w:sz w:val="24"/>
          <w:szCs w:val="24"/>
          <w:lang w:eastAsia="en-US"/>
        </w:rPr>
        <w:t>–</w:t>
      </w:r>
      <w:r w:rsidRPr="00133477">
        <w:rPr>
          <w:rFonts w:ascii="Times New Roman" w:hAnsi="Times New Roman" w:cs="Times New Roman"/>
          <w:sz w:val="24"/>
          <w:szCs w:val="24"/>
          <w:lang w:eastAsia="en-US"/>
        </w:rPr>
        <w:tab/>
        <w:t>Настенная доска;</w:t>
      </w:r>
    </w:p>
    <w:p w:rsidR="00385198" w:rsidRPr="00133477" w:rsidRDefault="00385198" w:rsidP="00385198">
      <w:pPr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33477">
        <w:rPr>
          <w:rFonts w:ascii="Times New Roman" w:hAnsi="Times New Roman" w:cs="Times New Roman"/>
          <w:sz w:val="24"/>
          <w:szCs w:val="24"/>
          <w:lang w:eastAsia="en-US"/>
        </w:rPr>
        <w:t>–</w:t>
      </w:r>
      <w:r w:rsidRPr="00133477">
        <w:rPr>
          <w:rFonts w:ascii="Times New Roman" w:hAnsi="Times New Roman" w:cs="Times New Roman"/>
          <w:sz w:val="24"/>
          <w:szCs w:val="24"/>
          <w:lang w:eastAsia="en-US"/>
        </w:rPr>
        <w:tab/>
        <w:t>Наглядно-дидактический материал;</w:t>
      </w:r>
    </w:p>
    <w:p w:rsidR="00385198" w:rsidRPr="00133477" w:rsidRDefault="00385198" w:rsidP="00385198">
      <w:pPr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33477">
        <w:rPr>
          <w:rFonts w:ascii="Times New Roman" w:hAnsi="Times New Roman" w:cs="Times New Roman"/>
          <w:sz w:val="24"/>
          <w:szCs w:val="24"/>
          <w:lang w:eastAsia="en-US"/>
        </w:rPr>
        <w:t>–</w:t>
      </w:r>
      <w:r w:rsidRPr="00133477">
        <w:rPr>
          <w:rFonts w:ascii="Times New Roman" w:hAnsi="Times New Roman" w:cs="Times New Roman"/>
          <w:sz w:val="24"/>
          <w:szCs w:val="24"/>
          <w:lang w:eastAsia="en-US"/>
        </w:rPr>
        <w:tab/>
        <w:t>Раздаточные материалы;</w:t>
      </w:r>
    </w:p>
    <w:p w:rsidR="00385198" w:rsidRPr="00133477" w:rsidRDefault="00385198" w:rsidP="00385198">
      <w:pPr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33477">
        <w:rPr>
          <w:rFonts w:ascii="Times New Roman" w:hAnsi="Times New Roman" w:cs="Times New Roman"/>
          <w:sz w:val="24"/>
          <w:szCs w:val="24"/>
          <w:lang w:eastAsia="en-US"/>
        </w:rPr>
        <w:t>–</w:t>
      </w:r>
      <w:r w:rsidRPr="00133477">
        <w:rPr>
          <w:rFonts w:ascii="Times New Roman" w:hAnsi="Times New Roman" w:cs="Times New Roman"/>
          <w:sz w:val="24"/>
          <w:szCs w:val="24"/>
          <w:lang w:eastAsia="en-US"/>
        </w:rPr>
        <w:tab/>
        <w:t>Дополнительные материалы к УМК;</w:t>
      </w:r>
    </w:p>
    <w:p w:rsidR="00385198" w:rsidRPr="00133477" w:rsidRDefault="00385198" w:rsidP="00385198">
      <w:pPr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33477">
        <w:rPr>
          <w:rFonts w:ascii="Times New Roman" w:hAnsi="Times New Roman" w:cs="Times New Roman"/>
          <w:sz w:val="24"/>
          <w:szCs w:val="24"/>
          <w:lang w:eastAsia="en-US"/>
        </w:rPr>
        <w:t>–</w:t>
      </w:r>
      <w:r w:rsidRPr="00133477">
        <w:rPr>
          <w:rFonts w:ascii="Times New Roman" w:hAnsi="Times New Roman" w:cs="Times New Roman"/>
          <w:sz w:val="24"/>
          <w:szCs w:val="24"/>
          <w:lang w:eastAsia="en-US"/>
        </w:rPr>
        <w:tab/>
        <w:t xml:space="preserve">Плакаты. </w:t>
      </w:r>
    </w:p>
    <w:p w:rsidR="00385198" w:rsidRPr="00133477" w:rsidRDefault="00385198" w:rsidP="00385198">
      <w:pPr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33477">
        <w:rPr>
          <w:rFonts w:ascii="Times New Roman" w:hAnsi="Times New Roman" w:cs="Times New Roman"/>
          <w:sz w:val="24"/>
          <w:szCs w:val="24"/>
          <w:lang w:eastAsia="en-US"/>
        </w:rPr>
        <w:lastRenderedPageBreak/>
        <w:t>–</w:t>
      </w:r>
      <w:r w:rsidRPr="00133477">
        <w:rPr>
          <w:rFonts w:ascii="Times New Roman" w:hAnsi="Times New Roman" w:cs="Times New Roman"/>
          <w:sz w:val="24"/>
          <w:szCs w:val="24"/>
          <w:lang w:eastAsia="en-US"/>
        </w:rPr>
        <w:tab/>
        <w:t>Ученические столы-конторки;</w:t>
      </w:r>
    </w:p>
    <w:p w:rsidR="00385198" w:rsidRDefault="00385198" w:rsidP="00385198">
      <w:pPr>
        <w:tabs>
          <w:tab w:val="left" w:pos="567"/>
          <w:tab w:val="left" w:pos="3765"/>
        </w:tabs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33477">
        <w:rPr>
          <w:rFonts w:ascii="Times New Roman" w:hAnsi="Times New Roman" w:cs="Times New Roman"/>
          <w:sz w:val="24"/>
          <w:szCs w:val="24"/>
          <w:lang w:eastAsia="en-US"/>
        </w:rPr>
        <w:t>–</w:t>
      </w:r>
      <w:r w:rsidRPr="00133477">
        <w:rPr>
          <w:rFonts w:ascii="Times New Roman" w:hAnsi="Times New Roman" w:cs="Times New Roman"/>
          <w:sz w:val="24"/>
          <w:szCs w:val="24"/>
          <w:lang w:eastAsia="en-US"/>
        </w:rPr>
        <w:tab/>
        <w:t>Стол учительский с тумбой.</w:t>
      </w:r>
    </w:p>
    <w:p w:rsidR="006569DC" w:rsidRPr="00133477" w:rsidRDefault="006569DC" w:rsidP="00385198">
      <w:pPr>
        <w:tabs>
          <w:tab w:val="left" w:pos="567"/>
          <w:tab w:val="left" w:pos="3765"/>
        </w:tabs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p w:rsidR="00B833E7" w:rsidRPr="00133477" w:rsidRDefault="00B833E7" w:rsidP="00385198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i/>
          <w:sz w:val="24"/>
          <w:szCs w:val="24"/>
        </w:rPr>
        <w:t>Учебно-методическое и информационное обеспечение образовательной программы</w:t>
      </w:r>
      <w:r w:rsidRPr="00133477">
        <w:rPr>
          <w:rFonts w:ascii="Times New Roman" w:hAnsi="Times New Roman"/>
          <w:sz w:val="24"/>
          <w:szCs w:val="24"/>
        </w:rPr>
        <w:t>:</w:t>
      </w:r>
    </w:p>
    <w:p w:rsidR="00B833E7" w:rsidRPr="00133477" w:rsidRDefault="00B833E7" w:rsidP="00B833E7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  <w:u w:val="single"/>
        </w:rPr>
        <w:t>Основная литература</w:t>
      </w:r>
      <w:r w:rsidRPr="00133477">
        <w:rPr>
          <w:rFonts w:ascii="Times New Roman" w:hAnsi="Times New Roman"/>
          <w:sz w:val="24"/>
          <w:szCs w:val="24"/>
        </w:rPr>
        <w:t xml:space="preserve">: </w:t>
      </w:r>
    </w:p>
    <w:p w:rsidR="00035392" w:rsidRPr="00133477" w:rsidRDefault="00035392" w:rsidP="00035392">
      <w:pPr>
        <w:numPr>
          <w:ilvl w:val="0"/>
          <w:numId w:val="22"/>
        </w:numPr>
        <w:tabs>
          <w:tab w:val="left" w:pos="567"/>
          <w:tab w:val="left" w:pos="1134"/>
        </w:tabs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Ушинский К. Д. Родное слово. Азбука / Методическая обработка Горячевой И. А. — Москва, 2009. — 64 с.</w:t>
      </w:r>
    </w:p>
    <w:p w:rsidR="00035392" w:rsidRPr="00133477" w:rsidRDefault="00035392" w:rsidP="00035392">
      <w:pPr>
        <w:numPr>
          <w:ilvl w:val="0"/>
          <w:numId w:val="22"/>
        </w:numPr>
        <w:tabs>
          <w:tab w:val="left" w:pos="567"/>
          <w:tab w:val="left" w:pos="1134"/>
        </w:tabs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Ушинский К. Д. Родное слово. Первая книга для чтения / Методическая обработка Горячевой И. А. — Москва, 2009. — 176 с.</w:t>
      </w:r>
    </w:p>
    <w:p w:rsidR="00035392" w:rsidRPr="00133477" w:rsidRDefault="00035392" w:rsidP="00035392">
      <w:pPr>
        <w:numPr>
          <w:ilvl w:val="0"/>
          <w:numId w:val="22"/>
        </w:numPr>
        <w:tabs>
          <w:tab w:val="left" w:pos="567"/>
          <w:tab w:val="left" w:pos="1134"/>
        </w:tabs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Ушинский К. Д. Родное слово. Вторая книга для чтения / Методическая обработка Горячевой И. А. — Москва, 2009. — 172 с.</w:t>
      </w:r>
    </w:p>
    <w:p w:rsidR="00035392" w:rsidRPr="00133477" w:rsidRDefault="00035392" w:rsidP="00035392">
      <w:pPr>
        <w:numPr>
          <w:ilvl w:val="0"/>
          <w:numId w:val="22"/>
        </w:numPr>
        <w:tabs>
          <w:tab w:val="left" w:pos="567"/>
          <w:tab w:val="left" w:pos="1134"/>
        </w:tabs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Ушинский К. Д. Детский мир: Хрестоматия / Методическая обработка Горячевой И. А. — Москва, 2009. — 476 с.</w:t>
      </w:r>
    </w:p>
    <w:p w:rsidR="00035392" w:rsidRPr="00133477" w:rsidRDefault="00035392" w:rsidP="00035392">
      <w:pPr>
        <w:numPr>
          <w:ilvl w:val="0"/>
          <w:numId w:val="22"/>
        </w:numPr>
        <w:tabs>
          <w:tab w:val="left" w:pos="567"/>
          <w:tab w:val="left" w:pos="1134"/>
        </w:tabs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Костин Н.А. Учебник русского языка для начальной школы. 1 класс. - Москва, 1953. - 80 с.</w:t>
      </w:r>
    </w:p>
    <w:p w:rsidR="00035392" w:rsidRPr="00133477" w:rsidRDefault="00035392" w:rsidP="00035392">
      <w:pPr>
        <w:numPr>
          <w:ilvl w:val="0"/>
          <w:numId w:val="22"/>
        </w:numPr>
        <w:tabs>
          <w:tab w:val="left" w:pos="567"/>
          <w:tab w:val="left" w:pos="1134"/>
        </w:tabs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Костин Н.А. Учебник русского языка для начальной школы. 2 класс. - Москва, 1953. - 128 с.</w:t>
      </w:r>
    </w:p>
    <w:p w:rsidR="00035392" w:rsidRPr="00133477" w:rsidRDefault="00035392" w:rsidP="00035392">
      <w:pPr>
        <w:numPr>
          <w:ilvl w:val="0"/>
          <w:numId w:val="22"/>
        </w:numPr>
        <w:tabs>
          <w:tab w:val="left" w:pos="567"/>
          <w:tab w:val="left" w:pos="1134"/>
        </w:tabs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Костин Н.А. Учебник русского языка для начальной школы. 3 класс. - Москва, 1949. - 144 с.</w:t>
      </w:r>
    </w:p>
    <w:p w:rsidR="00035392" w:rsidRPr="00133477" w:rsidRDefault="00035392" w:rsidP="00035392">
      <w:pPr>
        <w:numPr>
          <w:ilvl w:val="0"/>
          <w:numId w:val="22"/>
        </w:numPr>
        <w:tabs>
          <w:tab w:val="left" w:pos="567"/>
          <w:tab w:val="left" w:pos="1134"/>
        </w:tabs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Костин Н.А. Учебник русского языка для начальной школы. 4 класс. - Москва, 1949. - 136 с.</w:t>
      </w:r>
    </w:p>
    <w:p w:rsidR="00035392" w:rsidRPr="00133477" w:rsidRDefault="00035392" w:rsidP="00035392">
      <w:pPr>
        <w:numPr>
          <w:ilvl w:val="0"/>
          <w:numId w:val="22"/>
        </w:numPr>
        <w:tabs>
          <w:tab w:val="left" w:pos="567"/>
          <w:tab w:val="left" w:pos="1134"/>
        </w:tabs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 xml:space="preserve">Горячева И. А. Справочник по русскому языку. 1–4 класс. — Москва, 2010. — 50 с. </w:t>
      </w:r>
    </w:p>
    <w:p w:rsidR="00035392" w:rsidRPr="00133477" w:rsidRDefault="00035392" w:rsidP="00035392">
      <w:pPr>
        <w:numPr>
          <w:ilvl w:val="0"/>
          <w:numId w:val="22"/>
        </w:numPr>
        <w:tabs>
          <w:tab w:val="left" w:pos="567"/>
          <w:tab w:val="left" w:pos="1134"/>
        </w:tabs>
        <w:ind w:left="567" w:hanging="56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33477">
        <w:rPr>
          <w:rFonts w:ascii="Times New Roman" w:hAnsi="Times New Roman"/>
          <w:sz w:val="24"/>
          <w:szCs w:val="24"/>
        </w:rPr>
        <w:t>Узорова</w:t>
      </w:r>
      <w:proofErr w:type="spellEnd"/>
      <w:r w:rsidRPr="00133477">
        <w:rPr>
          <w:rFonts w:ascii="Times New Roman" w:hAnsi="Times New Roman"/>
          <w:sz w:val="24"/>
          <w:szCs w:val="24"/>
        </w:rPr>
        <w:t xml:space="preserve"> О.В., Нефедова Е.А. Справочное пособие по русскому языку для начальной школы/Уроки русского языка. - К.: ГИППВ, 1998 — 272 с.</w:t>
      </w:r>
    </w:p>
    <w:p w:rsidR="00035392" w:rsidRPr="00133477" w:rsidRDefault="00035392" w:rsidP="00035392">
      <w:pPr>
        <w:numPr>
          <w:ilvl w:val="0"/>
          <w:numId w:val="22"/>
        </w:numPr>
        <w:tabs>
          <w:tab w:val="left" w:pos="567"/>
          <w:tab w:val="left" w:pos="1134"/>
        </w:tabs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 xml:space="preserve">Козин М. под коррекцией </w:t>
      </w:r>
      <w:proofErr w:type="spellStart"/>
      <w:r w:rsidRPr="00133477">
        <w:rPr>
          <w:rFonts w:ascii="Times New Roman" w:hAnsi="Times New Roman"/>
          <w:sz w:val="24"/>
          <w:szCs w:val="24"/>
        </w:rPr>
        <w:t>Белогривцева</w:t>
      </w:r>
      <w:proofErr w:type="spellEnd"/>
      <w:r w:rsidRPr="00133477">
        <w:rPr>
          <w:rFonts w:ascii="Times New Roman" w:hAnsi="Times New Roman"/>
          <w:sz w:val="24"/>
          <w:szCs w:val="24"/>
        </w:rPr>
        <w:t xml:space="preserve"> М. Простая грамматика русского языка/Словарь маленьких слов и объяснение грамматических терминов, 2011 — 146 с.</w:t>
      </w:r>
    </w:p>
    <w:p w:rsidR="00035392" w:rsidRPr="00133477" w:rsidRDefault="00035392" w:rsidP="00035392">
      <w:pPr>
        <w:numPr>
          <w:ilvl w:val="0"/>
          <w:numId w:val="22"/>
        </w:numPr>
        <w:tabs>
          <w:tab w:val="left" w:pos="567"/>
          <w:tab w:val="left" w:pos="1134"/>
        </w:tabs>
        <w:ind w:left="567" w:hanging="56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33477">
        <w:rPr>
          <w:rFonts w:ascii="Times New Roman" w:hAnsi="Times New Roman"/>
          <w:sz w:val="24"/>
          <w:szCs w:val="24"/>
        </w:rPr>
        <w:t>Куватова</w:t>
      </w:r>
      <w:proofErr w:type="spellEnd"/>
      <w:r w:rsidRPr="00133477">
        <w:rPr>
          <w:rFonts w:ascii="Times New Roman" w:hAnsi="Times New Roman"/>
          <w:sz w:val="24"/>
          <w:szCs w:val="24"/>
        </w:rPr>
        <w:t xml:space="preserve"> И.Г. Орфографический словарь для учащихся 1-4 классов с необходимыми пояснениями</w:t>
      </w:r>
      <w:proofErr w:type="gramStart"/>
      <w:r w:rsidRPr="00133477">
        <w:rPr>
          <w:rFonts w:ascii="Times New Roman" w:hAnsi="Times New Roman"/>
          <w:sz w:val="24"/>
          <w:szCs w:val="24"/>
        </w:rPr>
        <w:t>.</w:t>
      </w:r>
      <w:proofErr w:type="gramEnd"/>
      <w:r w:rsidRPr="00133477">
        <w:rPr>
          <w:rFonts w:ascii="Times New Roman" w:hAnsi="Times New Roman"/>
          <w:sz w:val="24"/>
          <w:szCs w:val="24"/>
        </w:rPr>
        <w:t xml:space="preserve"> - </w:t>
      </w:r>
      <w:proofErr w:type="gramStart"/>
      <w:r w:rsidRPr="00133477">
        <w:rPr>
          <w:rFonts w:ascii="Times New Roman" w:hAnsi="Times New Roman"/>
          <w:sz w:val="24"/>
          <w:szCs w:val="24"/>
        </w:rPr>
        <w:t>и</w:t>
      </w:r>
      <w:proofErr w:type="gramEnd"/>
      <w:r w:rsidRPr="00133477">
        <w:rPr>
          <w:rFonts w:ascii="Times New Roman" w:hAnsi="Times New Roman"/>
          <w:sz w:val="24"/>
          <w:szCs w:val="24"/>
        </w:rPr>
        <w:t>зд. 4-е. - Волгоград: Учитель. - 83 с.</w:t>
      </w:r>
    </w:p>
    <w:p w:rsidR="00035392" w:rsidRPr="00133477" w:rsidRDefault="00035392" w:rsidP="00035392">
      <w:pPr>
        <w:numPr>
          <w:ilvl w:val="0"/>
          <w:numId w:val="22"/>
        </w:numPr>
        <w:tabs>
          <w:tab w:val="left" w:pos="567"/>
          <w:tab w:val="left" w:pos="1134"/>
        </w:tabs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 xml:space="preserve">Ефимов С.Е. Основы русского языка: свободное понимание: Учеб, пособие. - М.: РИОР: </w:t>
      </w:r>
      <w:proofErr w:type="gramStart"/>
      <w:r w:rsidRPr="00133477">
        <w:rPr>
          <w:rFonts w:ascii="Times New Roman" w:hAnsi="Times New Roman"/>
          <w:sz w:val="24"/>
          <w:szCs w:val="24"/>
        </w:rPr>
        <w:t>ИНФРА - М, 2014. - 416 с. - (Высшее образование:</w:t>
      </w:r>
      <w:proofErr w:type="gramEnd"/>
      <w:r w:rsidRPr="00133477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133477">
        <w:rPr>
          <w:rFonts w:ascii="Times New Roman" w:hAnsi="Times New Roman"/>
          <w:sz w:val="24"/>
          <w:szCs w:val="24"/>
        </w:rPr>
        <w:t>Бакалавриат</w:t>
      </w:r>
      <w:proofErr w:type="spellEnd"/>
      <w:r w:rsidRPr="00133477">
        <w:rPr>
          <w:rFonts w:ascii="Times New Roman" w:hAnsi="Times New Roman"/>
          <w:sz w:val="24"/>
          <w:szCs w:val="24"/>
        </w:rPr>
        <w:t>).</w:t>
      </w:r>
      <w:proofErr w:type="gramEnd"/>
    </w:p>
    <w:p w:rsidR="00B833E7" w:rsidRDefault="00035392" w:rsidP="00B833E7">
      <w:pPr>
        <w:numPr>
          <w:ilvl w:val="0"/>
          <w:numId w:val="22"/>
        </w:numPr>
        <w:tabs>
          <w:tab w:val="left" w:pos="567"/>
          <w:tab w:val="left" w:pos="1134"/>
        </w:tabs>
        <w:ind w:left="567" w:hanging="56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33477">
        <w:rPr>
          <w:rFonts w:ascii="Times New Roman" w:hAnsi="Times New Roman"/>
          <w:sz w:val="24"/>
          <w:szCs w:val="24"/>
        </w:rPr>
        <w:t>Узорова</w:t>
      </w:r>
      <w:proofErr w:type="spellEnd"/>
      <w:r w:rsidRPr="00133477">
        <w:rPr>
          <w:rFonts w:ascii="Times New Roman" w:hAnsi="Times New Roman"/>
          <w:sz w:val="24"/>
          <w:szCs w:val="24"/>
        </w:rPr>
        <w:t xml:space="preserve"> О.В., Нефедова Е.А. Таблицы по русскому языку 1-4 класс/для младшего школьного возраста: Учебное пособие. - М.: ACT, 2013. - 96 с.</w:t>
      </w:r>
    </w:p>
    <w:p w:rsidR="006569DC" w:rsidRPr="00133477" w:rsidRDefault="006569DC" w:rsidP="006569DC">
      <w:pPr>
        <w:tabs>
          <w:tab w:val="left" w:pos="567"/>
          <w:tab w:val="left" w:pos="1134"/>
        </w:tabs>
        <w:ind w:left="567"/>
        <w:jc w:val="both"/>
        <w:rPr>
          <w:rFonts w:ascii="Times New Roman" w:hAnsi="Times New Roman"/>
          <w:sz w:val="24"/>
          <w:szCs w:val="24"/>
        </w:rPr>
      </w:pPr>
    </w:p>
    <w:p w:rsidR="00B833E7" w:rsidRPr="00133477" w:rsidRDefault="00B833E7" w:rsidP="00B833E7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i/>
          <w:sz w:val="24"/>
          <w:szCs w:val="24"/>
        </w:rPr>
        <w:t>Кадровое обеспечение реализации программы</w:t>
      </w:r>
      <w:r w:rsidRPr="00133477">
        <w:rPr>
          <w:rFonts w:ascii="Times New Roman" w:hAnsi="Times New Roman"/>
          <w:sz w:val="24"/>
          <w:szCs w:val="24"/>
        </w:rPr>
        <w:t>:</w:t>
      </w:r>
    </w:p>
    <w:p w:rsidR="00B833E7" w:rsidRDefault="00B833E7" w:rsidP="00B833E7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Педагог дополнительного образования, реализующий данную программу, имеет образование, соответствующее профилю программы.</w:t>
      </w:r>
    </w:p>
    <w:p w:rsidR="006569DC" w:rsidRPr="00133477" w:rsidRDefault="006569DC" w:rsidP="00B833E7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</w:p>
    <w:p w:rsidR="00772126" w:rsidRPr="00133477" w:rsidRDefault="00772126" w:rsidP="00772126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i/>
          <w:sz w:val="24"/>
          <w:szCs w:val="24"/>
        </w:rPr>
        <w:t>Формы контроля и оценочные материалы:</w:t>
      </w:r>
    </w:p>
    <w:p w:rsidR="00FB0F02" w:rsidRPr="00DD5B33" w:rsidRDefault="00FB0F02" w:rsidP="00FB0F02">
      <w:pPr>
        <w:tabs>
          <w:tab w:val="left" w:pos="3765"/>
        </w:tabs>
        <w:jc w:val="both"/>
        <w:rPr>
          <w:rFonts w:ascii="Times New Roman" w:hAnsi="Times New Roman"/>
          <w:sz w:val="24"/>
          <w:szCs w:val="24"/>
        </w:rPr>
      </w:pPr>
      <w:r w:rsidRPr="00DD5B33">
        <w:rPr>
          <w:rFonts w:ascii="Times New Roman" w:hAnsi="Times New Roman"/>
          <w:sz w:val="24"/>
          <w:szCs w:val="24"/>
        </w:rPr>
        <w:t>Виды контроля:</w:t>
      </w:r>
    </w:p>
    <w:p w:rsidR="00FB0F02" w:rsidRDefault="00FB0F02" w:rsidP="00FB0F02">
      <w:pPr>
        <w:tabs>
          <w:tab w:val="left" w:pos="3765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DD5B33">
        <w:rPr>
          <w:rFonts w:ascii="Times New Roman" w:hAnsi="Times New Roman"/>
          <w:sz w:val="24"/>
          <w:szCs w:val="24"/>
        </w:rPr>
        <w:t>Внешний контроль: осуществляется педагогом на разных этапах обучения.</w:t>
      </w:r>
    </w:p>
    <w:p w:rsidR="00FB0F02" w:rsidRDefault="00FB0F02" w:rsidP="00FB0F02">
      <w:pPr>
        <w:tabs>
          <w:tab w:val="left" w:pos="3765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Самоконтроль: в основном осуществляется в конце каждого раздела.</w:t>
      </w:r>
    </w:p>
    <w:p w:rsidR="00FB0F02" w:rsidRPr="00DD5B33" w:rsidRDefault="00FB0F02" w:rsidP="00FB0F02">
      <w:pPr>
        <w:tabs>
          <w:tab w:val="left" w:pos="3765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Формы контроля и самоконтроля</w:t>
      </w:r>
      <w:r w:rsidRPr="00133477">
        <w:rPr>
          <w:rFonts w:ascii="Times New Roman" w:hAnsi="Times New Roman"/>
          <w:sz w:val="24"/>
          <w:szCs w:val="24"/>
        </w:rPr>
        <w:t>: устный ответ, участие</w:t>
      </w:r>
      <w:r>
        <w:rPr>
          <w:rFonts w:ascii="Times New Roman" w:hAnsi="Times New Roman"/>
          <w:sz w:val="24"/>
          <w:szCs w:val="24"/>
        </w:rPr>
        <w:t xml:space="preserve"> в беседе, 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диктант, тест, проверка домашней работы и т.д.</w:t>
      </w:r>
    </w:p>
    <w:p w:rsidR="00FB0F02" w:rsidRDefault="00FB0F02" w:rsidP="00FB0F02">
      <w:pPr>
        <w:tabs>
          <w:tab w:val="left" w:pos="3765"/>
        </w:tabs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Оценка достижения пр</w:t>
      </w:r>
      <w:r>
        <w:rPr>
          <w:rFonts w:ascii="Times New Roman" w:hAnsi="Times New Roman"/>
          <w:sz w:val="24"/>
          <w:szCs w:val="24"/>
        </w:rPr>
        <w:t>едметных результатов ведется</w:t>
      </w:r>
      <w:r w:rsidRPr="00133477">
        <w:rPr>
          <w:rFonts w:ascii="Times New Roman" w:hAnsi="Times New Roman"/>
          <w:sz w:val="24"/>
          <w:szCs w:val="24"/>
        </w:rPr>
        <w:t xml:space="preserve"> в ходе текущего и промежуточног</w:t>
      </w:r>
      <w:r>
        <w:rPr>
          <w:rFonts w:ascii="Times New Roman" w:hAnsi="Times New Roman"/>
          <w:sz w:val="24"/>
          <w:szCs w:val="24"/>
        </w:rPr>
        <w:t>о оценивания</w:t>
      </w:r>
      <w:r w:rsidRPr="00133477">
        <w:rPr>
          <w:rFonts w:ascii="Times New Roman" w:hAnsi="Times New Roman"/>
          <w:sz w:val="24"/>
          <w:szCs w:val="24"/>
        </w:rPr>
        <w:t>. Для отслеживания уровня усвоения знаний и ум</w:t>
      </w:r>
      <w:r>
        <w:rPr>
          <w:rFonts w:ascii="Times New Roman" w:hAnsi="Times New Roman"/>
          <w:sz w:val="24"/>
          <w:szCs w:val="24"/>
        </w:rPr>
        <w:t>ений используются:</w:t>
      </w:r>
      <w:r w:rsidRPr="00133477">
        <w:rPr>
          <w:rFonts w:ascii="Times New Roman" w:hAnsi="Times New Roman"/>
          <w:sz w:val="24"/>
          <w:szCs w:val="24"/>
        </w:rPr>
        <w:t xml:space="preserve"> п</w:t>
      </w:r>
      <w:r>
        <w:rPr>
          <w:rFonts w:ascii="Times New Roman" w:hAnsi="Times New Roman"/>
          <w:sz w:val="24"/>
          <w:szCs w:val="24"/>
        </w:rPr>
        <w:t>ромежуточные контрольные работы, проверка домашних работ, устные ответы на занятиях</w:t>
      </w:r>
      <w:r w:rsidRPr="00133477">
        <w:rPr>
          <w:rFonts w:ascii="Times New Roman" w:hAnsi="Times New Roman"/>
          <w:sz w:val="24"/>
          <w:szCs w:val="24"/>
        </w:rPr>
        <w:t xml:space="preserve">. </w:t>
      </w:r>
    </w:p>
    <w:p w:rsidR="00FB0F02" w:rsidRDefault="00FB0F02" w:rsidP="00FB0F02">
      <w:pPr>
        <w:tabs>
          <w:tab w:val="left" w:pos="3765"/>
        </w:tabs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lastRenderedPageBreak/>
        <w:t>Учащиеся по программе регулярно проходят промежуточный контроль</w:t>
      </w:r>
      <w:r>
        <w:rPr>
          <w:rFonts w:ascii="Times New Roman" w:hAnsi="Times New Roman"/>
          <w:sz w:val="24"/>
          <w:szCs w:val="24"/>
        </w:rPr>
        <w:t xml:space="preserve"> и постоянно - текущий</w:t>
      </w:r>
      <w:r w:rsidRPr="00133477">
        <w:rPr>
          <w:rFonts w:ascii="Times New Roman" w:hAnsi="Times New Roman"/>
          <w:sz w:val="24"/>
          <w:szCs w:val="24"/>
        </w:rPr>
        <w:t xml:space="preserve">. </w:t>
      </w:r>
    </w:p>
    <w:p w:rsidR="006569DC" w:rsidRPr="00133477" w:rsidRDefault="006569DC" w:rsidP="006569DC">
      <w:pPr>
        <w:tabs>
          <w:tab w:val="left" w:pos="3765"/>
        </w:tabs>
        <w:jc w:val="both"/>
        <w:rPr>
          <w:rFonts w:ascii="Times New Roman" w:hAnsi="Times New Roman"/>
          <w:sz w:val="24"/>
          <w:szCs w:val="24"/>
        </w:rPr>
      </w:pPr>
    </w:p>
    <w:p w:rsidR="00A16EDB" w:rsidRDefault="00A16EDB" w:rsidP="00B833E7">
      <w:pPr>
        <w:tabs>
          <w:tab w:val="left" w:pos="3765"/>
        </w:tabs>
        <w:ind w:firstLine="567"/>
        <w:jc w:val="both"/>
        <w:rPr>
          <w:rFonts w:ascii="Times New Roman" w:hAnsi="Times New Roman"/>
          <w:sz w:val="24"/>
          <w:szCs w:val="24"/>
        </w:rPr>
      </w:pPr>
    </w:p>
    <w:p w:rsidR="00A16EDB" w:rsidRDefault="00FE5A56" w:rsidP="00FE5A56">
      <w:pPr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УЧЕБНЫЙ ПЛАН</w:t>
      </w:r>
    </w:p>
    <w:p w:rsidR="00FE5A56" w:rsidRPr="00FE5A56" w:rsidRDefault="00FE5A56" w:rsidP="00FE5A56">
      <w:pPr>
        <w:jc w:val="center"/>
        <w:rPr>
          <w:rFonts w:ascii="Times New Roman" w:hAnsi="Times New Roman"/>
          <w:sz w:val="28"/>
          <w:szCs w:val="28"/>
        </w:rPr>
      </w:pPr>
    </w:p>
    <w:p w:rsidR="00A16EDB" w:rsidRPr="00133477" w:rsidRDefault="00A16EDB" w:rsidP="00A16EDB">
      <w:pPr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–</w:t>
      </w:r>
      <w:r w:rsidRPr="00133477">
        <w:rPr>
          <w:rFonts w:ascii="Times New Roman" w:hAnsi="Times New Roman"/>
          <w:sz w:val="24"/>
          <w:szCs w:val="24"/>
        </w:rPr>
        <w:tab/>
        <w:t xml:space="preserve">Общая длительность программы составляет </w:t>
      </w:r>
      <w:r>
        <w:rPr>
          <w:rFonts w:ascii="Times New Roman" w:hAnsi="Times New Roman"/>
          <w:sz w:val="24"/>
          <w:szCs w:val="24"/>
        </w:rPr>
        <w:t>190</w:t>
      </w:r>
      <w:r w:rsidRPr="00133477">
        <w:rPr>
          <w:rFonts w:ascii="Times New Roman" w:hAnsi="Times New Roman"/>
          <w:sz w:val="24"/>
          <w:szCs w:val="24"/>
        </w:rPr>
        <w:t xml:space="preserve"> академических часа, из них </w:t>
      </w:r>
      <w:r>
        <w:rPr>
          <w:rFonts w:ascii="Times New Roman" w:hAnsi="Times New Roman"/>
          <w:sz w:val="24"/>
          <w:szCs w:val="24"/>
        </w:rPr>
        <w:t>190</w:t>
      </w:r>
      <w:r w:rsidRPr="00133477">
        <w:rPr>
          <w:rFonts w:ascii="Times New Roman" w:hAnsi="Times New Roman"/>
          <w:sz w:val="24"/>
          <w:szCs w:val="24"/>
        </w:rPr>
        <w:t xml:space="preserve"> академических часов аудиторных.</w:t>
      </w:r>
    </w:p>
    <w:p w:rsidR="00A16EDB" w:rsidRDefault="00A16EDB" w:rsidP="00A16EDB">
      <w:pPr>
        <w:jc w:val="both"/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t>–</w:t>
      </w:r>
      <w:r w:rsidRPr="00133477">
        <w:rPr>
          <w:rFonts w:ascii="Times New Roman" w:hAnsi="Times New Roman"/>
          <w:sz w:val="24"/>
          <w:szCs w:val="24"/>
        </w:rPr>
        <w:tab/>
        <w:t xml:space="preserve">Планирование составлено на основе авторского </w:t>
      </w:r>
      <w:proofErr w:type="spellStart"/>
      <w:r w:rsidRPr="00133477">
        <w:rPr>
          <w:rFonts w:ascii="Times New Roman" w:hAnsi="Times New Roman"/>
          <w:sz w:val="24"/>
          <w:szCs w:val="24"/>
        </w:rPr>
        <w:t>учебно</w:t>
      </w:r>
      <w:proofErr w:type="spellEnd"/>
      <w:r w:rsidRPr="00133477">
        <w:rPr>
          <w:rFonts w:ascii="Times New Roman" w:hAnsi="Times New Roman"/>
          <w:sz w:val="24"/>
          <w:szCs w:val="24"/>
        </w:rPr>
        <w:t>–методического комплекса Костин Н.А. Учебник русского языка для начальной школы. 1 класс. - Москва, 1953. - 80 с.</w:t>
      </w:r>
    </w:p>
    <w:p w:rsidR="00B833E7" w:rsidRPr="00133477" w:rsidRDefault="00B833E7" w:rsidP="00A16EDB">
      <w:pPr>
        <w:tabs>
          <w:tab w:val="left" w:pos="3765"/>
        </w:tabs>
        <w:rPr>
          <w:rFonts w:ascii="Times New Roman" w:hAnsi="Times New Roman"/>
          <w:sz w:val="24"/>
          <w:szCs w:val="24"/>
        </w:rPr>
      </w:pPr>
    </w:p>
    <w:tbl>
      <w:tblPr>
        <w:tblW w:w="8506" w:type="dxa"/>
        <w:jc w:val="center"/>
        <w:tblInd w:w="-1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2837"/>
        <w:gridCol w:w="1418"/>
        <w:gridCol w:w="1276"/>
        <w:gridCol w:w="1275"/>
        <w:gridCol w:w="1134"/>
      </w:tblGrid>
      <w:tr w:rsidR="0006530D" w:rsidRPr="00133477" w:rsidTr="0006530D">
        <w:trPr>
          <w:trHeight w:val="555"/>
          <w:jc w:val="center"/>
        </w:trPr>
        <w:tc>
          <w:tcPr>
            <w:tcW w:w="566" w:type="dxa"/>
            <w:vMerge w:val="restart"/>
            <w:shd w:val="clear" w:color="auto" w:fill="D9D9D9"/>
            <w:vAlign w:val="center"/>
          </w:tcPr>
          <w:p w:rsidR="0006530D" w:rsidRPr="00133477" w:rsidRDefault="0006530D" w:rsidP="009F7141">
            <w:pPr>
              <w:rPr>
                <w:rFonts w:ascii="Times New Roman" w:hAnsi="Times New Roman"/>
                <w:b/>
                <w:bCs/>
              </w:rPr>
            </w:pPr>
            <w:r w:rsidRPr="00133477">
              <w:rPr>
                <w:rFonts w:ascii="Times New Roman" w:hAnsi="Times New Roman"/>
                <w:b/>
                <w:bCs/>
              </w:rPr>
              <w:t xml:space="preserve">№ </w:t>
            </w:r>
          </w:p>
        </w:tc>
        <w:tc>
          <w:tcPr>
            <w:tcW w:w="2837" w:type="dxa"/>
            <w:vMerge w:val="restart"/>
            <w:shd w:val="clear" w:color="auto" w:fill="D9D9D9"/>
            <w:vAlign w:val="center"/>
          </w:tcPr>
          <w:p w:rsidR="0006530D" w:rsidRPr="00133477" w:rsidRDefault="0006530D" w:rsidP="009F7141">
            <w:pPr>
              <w:jc w:val="center"/>
              <w:rPr>
                <w:rFonts w:ascii="Times New Roman" w:hAnsi="Times New Roman"/>
                <w:b/>
              </w:rPr>
            </w:pPr>
          </w:p>
          <w:p w:rsidR="0006530D" w:rsidRPr="00133477" w:rsidRDefault="0006530D" w:rsidP="009F7141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133477">
              <w:rPr>
                <w:rFonts w:ascii="Times New Roman" w:hAnsi="Times New Roman"/>
                <w:b/>
              </w:rPr>
              <w:t>Наименование групп, тем</w:t>
            </w:r>
          </w:p>
        </w:tc>
        <w:tc>
          <w:tcPr>
            <w:tcW w:w="1418" w:type="dxa"/>
            <w:vMerge w:val="restart"/>
            <w:shd w:val="clear" w:color="auto" w:fill="D9D9D9"/>
            <w:vAlign w:val="center"/>
          </w:tcPr>
          <w:p w:rsidR="0006530D" w:rsidRPr="00133477" w:rsidRDefault="0006530D" w:rsidP="009F7141">
            <w:pPr>
              <w:jc w:val="center"/>
              <w:rPr>
                <w:rFonts w:ascii="Times New Roman" w:hAnsi="Times New Roman"/>
                <w:b/>
              </w:rPr>
            </w:pPr>
          </w:p>
          <w:p w:rsidR="0006530D" w:rsidRPr="00133477" w:rsidRDefault="0006530D" w:rsidP="009F7141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133477">
              <w:rPr>
                <w:rFonts w:ascii="Times New Roman" w:hAnsi="Times New Roman"/>
                <w:b/>
              </w:rPr>
              <w:t>Всего часов</w:t>
            </w:r>
          </w:p>
        </w:tc>
        <w:tc>
          <w:tcPr>
            <w:tcW w:w="3685" w:type="dxa"/>
            <w:gridSpan w:val="3"/>
            <w:shd w:val="clear" w:color="auto" w:fill="D9D9D9"/>
          </w:tcPr>
          <w:p w:rsidR="0006530D" w:rsidRPr="00133477" w:rsidRDefault="0006530D" w:rsidP="009F7141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133477">
              <w:rPr>
                <w:rFonts w:ascii="Times New Roman" w:hAnsi="Times New Roman"/>
                <w:b/>
                <w:bCs/>
              </w:rPr>
              <w:t>В том числе</w:t>
            </w:r>
          </w:p>
        </w:tc>
      </w:tr>
      <w:tr w:rsidR="0006530D" w:rsidRPr="00133477" w:rsidTr="0006530D">
        <w:trPr>
          <w:trHeight w:val="555"/>
          <w:jc w:val="center"/>
        </w:trPr>
        <w:tc>
          <w:tcPr>
            <w:tcW w:w="566" w:type="dxa"/>
            <w:vMerge/>
            <w:shd w:val="clear" w:color="auto" w:fill="D9D9D9"/>
            <w:vAlign w:val="center"/>
          </w:tcPr>
          <w:p w:rsidR="0006530D" w:rsidRPr="00133477" w:rsidRDefault="0006530D" w:rsidP="009F7141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837" w:type="dxa"/>
            <w:vMerge/>
            <w:shd w:val="clear" w:color="auto" w:fill="D9D9D9"/>
            <w:vAlign w:val="center"/>
          </w:tcPr>
          <w:p w:rsidR="0006530D" w:rsidRPr="00133477" w:rsidRDefault="0006530D" w:rsidP="009F7141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  <w:shd w:val="clear" w:color="auto" w:fill="D9D9D9"/>
            <w:vAlign w:val="center"/>
          </w:tcPr>
          <w:p w:rsidR="0006530D" w:rsidRPr="00133477" w:rsidRDefault="0006530D" w:rsidP="009F7141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shd w:val="clear" w:color="auto" w:fill="D9D9D9"/>
          </w:tcPr>
          <w:p w:rsidR="0006530D" w:rsidRPr="00133477" w:rsidRDefault="0006530D" w:rsidP="009F7141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133477">
              <w:rPr>
                <w:rFonts w:ascii="Times New Roman" w:hAnsi="Times New Roman"/>
                <w:b/>
                <w:bCs/>
              </w:rPr>
              <w:t>Теоретические занятия</w:t>
            </w:r>
          </w:p>
        </w:tc>
        <w:tc>
          <w:tcPr>
            <w:tcW w:w="1275" w:type="dxa"/>
            <w:shd w:val="clear" w:color="auto" w:fill="D9D9D9"/>
            <w:vAlign w:val="center"/>
          </w:tcPr>
          <w:p w:rsidR="0006530D" w:rsidRPr="00133477" w:rsidRDefault="0006530D" w:rsidP="009F7141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133477">
              <w:rPr>
                <w:rFonts w:ascii="Times New Roman" w:hAnsi="Times New Roman"/>
                <w:b/>
                <w:bCs/>
              </w:rPr>
              <w:t>Практические занятия</w:t>
            </w:r>
          </w:p>
        </w:tc>
        <w:tc>
          <w:tcPr>
            <w:tcW w:w="1134" w:type="dxa"/>
            <w:shd w:val="clear" w:color="auto" w:fill="D9D9D9"/>
            <w:vAlign w:val="center"/>
          </w:tcPr>
          <w:p w:rsidR="0006530D" w:rsidRPr="00133477" w:rsidRDefault="0006530D" w:rsidP="009F7141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133477">
              <w:rPr>
                <w:rFonts w:ascii="Times New Roman" w:hAnsi="Times New Roman"/>
                <w:b/>
                <w:bCs/>
              </w:rPr>
              <w:t>Контрольные занятия</w:t>
            </w:r>
          </w:p>
        </w:tc>
      </w:tr>
      <w:tr w:rsidR="0006530D" w:rsidRPr="00133477" w:rsidTr="0006530D">
        <w:trPr>
          <w:trHeight w:val="1022"/>
          <w:jc w:val="center"/>
        </w:trPr>
        <w:tc>
          <w:tcPr>
            <w:tcW w:w="566" w:type="dxa"/>
            <w:shd w:val="clear" w:color="auto" w:fill="auto"/>
            <w:vAlign w:val="center"/>
          </w:tcPr>
          <w:p w:rsidR="0006530D" w:rsidRPr="00133477" w:rsidRDefault="0006530D" w:rsidP="009F7141">
            <w:pPr>
              <w:rPr>
                <w:rFonts w:ascii="Times New Roman" w:hAnsi="Times New Roman"/>
              </w:rPr>
            </w:pPr>
          </w:p>
        </w:tc>
        <w:tc>
          <w:tcPr>
            <w:tcW w:w="2837" w:type="dxa"/>
            <w:shd w:val="clear" w:color="auto" w:fill="auto"/>
            <w:vAlign w:val="center"/>
          </w:tcPr>
          <w:p w:rsidR="0006530D" w:rsidRPr="00133477" w:rsidRDefault="0006530D" w:rsidP="009F7141">
            <w:pPr>
              <w:rPr>
                <w:rFonts w:ascii="Times New Roman" w:hAnsi="Times New Roman"/>
                <w:b/>
                <w:bCs/>
              </w:rPr>
            </w:pPr>
          </w:p>
          <w:p w:rsidR="0006530D" w:rsidRPr="00133477" w:rsidRDefault="0006530D" w:rsidP="009F7141">
            <w:pPr>
              <w:rPr>
                <w:rFonts w:ascii="Times New Roman" w:hAnsi="Times New Roman"/>
              </w:rPr>
            </w:pPr>
            <w:r w:rsidRPr="00133477">
              <w:rPr>
                <w:rFonts w:ascii="Times New Roman" w:hAnsi="Times New Roman"/>
              </w:rPr>
              <w:t>Итого:</w:t>
            </w:r>
          </w:p>
          <w:p w:rsidR="0006530D" w:rsidRPr="00133477" w:rsidRDefault="0006530D" w:rsidP="009F7141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06530D" w:rsidRPr="00133477" w:rsidRDefault="00FE29D4" w:rsidP="009F714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bCs/>
              </w:rPr>
              <w:t>190</w:t>
            </w:r>
          </w:p>
        </w:tc>
        <w:tc>
          <w:tcPr>
            <w:tcW w:w="1276" w:type="dxa"/>
          </w:tcPr>
          <w:p w:rsidR="0006530D" w:rsidRPr="00133477" w:rsidRDefault="0006530D" w:rsidP="009F7141">
            <w:pPr>
              <w:jc w:val="center"/>
              <w:rPr>
                <w:rFonts w:ascii="Times New Roman" w:hAnsi="Times New Roman"/>
                <w:b/>
              </w:rPr>
            </w:pPr>
          </w:p>
          <w:p w:rsidR="00133477" w:rsidRPr="00133477" w:rsidRDefault="00133477" w:rsidP="009F7141">
            <w:pPr>
              <w:jc w:val="center"/>
              <w:rPr>
                <w:rFonts w:ascii="Times New Roman" w:hAnsi="Times New Roman"/>
                <w:b/>
              </w:rPr>
            </w:pPr>
          </w:p>
          <w:p w:rsidR="0006530D" w:rsidRPr="00133477" w:rsidRDefault="000B11C6" w:rsidP="009F714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53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6530D" w:rsidRPr="00133477" w:rsidRDefault="00155BCB" w:rsidP="009F714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6530D" w:rsidRPr="00133477" w:rsidRDefault="0006530D" w:rsidP="0006530D">
            <w:pPr>
              <w:jc w:val="center"/>
              <w:rPr>
                <w:rFonts w:ascii="Times New Roman" w:hAnsi="Times New Roman"/>
                <w:b/>
              </w:rPr>
            </w:pPr>
            <w:r w:rsidRPr="00133477">
              <w:rPr>
                <w:rFonts w:ascii="Times New Roman" w:hAnsi="Times New Roman"/>
                <w:b/>
              </w:rPr>
              <w:t>3</w:t>
            </w:r>
          </w:p>
        </w:tc>
      </w:tr>
      <w:tr w:rsidR="0006530D" w:rsidRPr="00133477" w:rsidTr="0006530D">
        <w:trPr>
          <w:trHeight w:val="1022"/>
          <w:jc w:val="center"/>
        </w:trPr>
        <w:tc>
          <w:tcPr>
            <w:tcW w:w="566" w:type="dxa"/>
            <w:shd w:val="clear" w:color="auto" w:fill="auto"/>
            <w:vAlign w:val="center"/>
          </w:tcPr>
          <w:p w:rsidR="0006530D" w:rsidRPr="00133477" w:rsidRDefault="0006530D" w:rsidP="009F7141">
            <w:pPr>
              <w:rPr>
                <w:rFonts w:ascii="Times New Roman" w:hAnsi="Times New Roman"/>
              </w:rPr>
            </w:pPr>
            <w:r w:rsidRPr="00133477">
              <w:rPr>
                <w:rFonts w:ascii="Times New Roman" w:hAnsi="Times New Roman"/>
              </w:rPr>
              <w:t>1</w:t>
            </w:r>
          </w:p>
        </w:tc>
        <w:tc>
          <w:tcPr>
            <w:tcW w:w="2837" w:type="dxa"/>
            <w:shd w:val="clear" w:color="auto" w:fill="auto"/>
            <w:vAlign w:val="center"/>
          </w:tcPr>
          <w:p w:rsidR="0006530D" w:rsidRPr="00133477" w:rsidRDefault="0006530D" w:rsidP="009F7141">
            <w:pPr>
              <w:rPr>
                <w:rFonts w:ascii="Times New Roman" w:hAnsi="Times New Roman"/>
                <w:bCs/>
              </w:rPr>
            </w:pPr>
            <w:r w:rsidRPr="00133477">
              <w:rPr>
                <w:rFonts w:ascii="Times New Roman" w:hAnsi="Times New Roman"/>
                <w:bCs/>
              </w:rPr>
              <w:t>Блок 1.</w:t>
            </w:r>
          </w:p>
          <w:p w:rsidR="0006530D" w:rsidRPr="00133477" w:rsidRDefault="0006530D" w:rsidP="009F7141">
            <w:pPr>
              <w:rPr>
                <w:rFonts w:ascii="Times New Roman" w:hAnsi="Times New Roman"/>
                <w:bCs/>
              </w:rPr>
            </w:pPr>
            <w:r w:rsidRPr="00133477">
              <w:rPr>
                <w:rFonts w:ascii="Times New Roman" w:hAnsi="Times New Roman"/>
                <w:bCs/>
              </w:rPr>
              <w:t>Азбучный период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6530D" w:rsidRPr="00133477" w:rsidRDefault="0006530D" w:rsidP="009F7141">
            <w:pPr>
              <w:jc w:val="center"/>
              <w:rPr>
                <w:rFonts w:ascii="Times New Roman" w:hAnsi="Times New Roman"/>
                <w:bCs/>
              </w:rPr>
            </w:pPr>
            <w:r w:rsidRPr="00133477">
              <w:rPr>
                <w:rFonts w:ascii="Times New Roman" w:hAnsi="Times New Roman"/>
                <w:bCs/>
              </w:rPr>
              <w:t>73</w:t>
            </w:r>
          </w:p>
        </w:tc>
        <w:tc>
          <w:tcPr>
            <w:tcW w:w="1276" w:type="dxa"/>
          </w:tcPr>
          <w:p w:rsidR="0006530D" w:rsidRPr="00133477" w:rsidRDefault="0006530D" w:rsidP="009F7141">
            <w:pPr>
              <w:jc w:val="center"/>
              <w:rPr>
                <w:rFonts w:ascii="Times New Roman" w:hAnsi="Times New Roman"/>
              </w:rPr>
            </w:pPr>
          </w:p>
          <w:p w:rsidR="0006530D" w:rsidRPr="00133477" w:rsidRDefault="0006530D" w:rsidP="009F7141">
            <w:pPr>
              <w:jc w:val="center"/>
              <w:rPr>
                <w:rFonts w:ascii="Times New Roman" w:hAnsi="Times New Roman"/>
              </w:rPr>
            </w:pPr>
          </w:p>
          <w:p w:rsidR="0006530D" w:rsidRPr="00133477" w:rsidRDefault="0006530D" w:rsidP="0006530D">
            <w:pPr>
              <w:jc w:val="center"/>
              <w:rPr>
                <w:rFonts w:ascii="Times New Roman" w:hAnsi="Times New Roman"/>
              </w:rPr>
            </w:pPr>
            <w:r w:rsidRPr="00133477">
              <w:rPr>
                <w:rFonts w:ascii="Times New Roman" w:hAnsi="Times New Roman"/>
              </w:rPr>
              <w:t>22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6530D" w:rsidRPr="00133477" w:rsidRDefault="0006530D" w:rsidP="009F7141">
            <w:pPr>
              <w:jc w:val="center"/>
              <w:rPr>
                <w:rFonts w:ascii="Times New Roman" w:hAnsi="Times New Roman"/>
              </w:rPr>
            </w:pPr>
            <w:r w:rsidRPr="00133477">
              <w:rPr>
                <w:rFonts w:ascii="Times New Roman" w:hAnsi="Times New Roman"/>
              </w:rPr>
              <w:t>50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6530D" w:rsidRPr="00133477" w:rsidRDefault="0006530D" w:rsidP="009F7141">
            <w:pPr>
              <w:jc w:val="center"/>
              <w:rPr>
                <w:rFonts w:ascii="Times New Roman" w:hAnsi="Times New Roman"/>
              </w:rPr>
            </w:pPr>
            <w:r w:rsidRPr="00133477">
              <w:rPr>
                <w:rFonts w:ascii="Times New Roman" w:hAnsi="Times New Roman"/>
              </w:rPr>
              <w:t>1</w:t>
            </w:r>
          </w:p>
        </w:tc>
      </w:tr>
      <w:tr w:rsidR="0006530D" w:rsidRPr="00133477" w:rsidTr="0006530D">
        <w:trPr>
          <w:trHeight w:val="1022"/>
          <w:jc w:val="center"/>
        </w:trPr>
        <w:tc>
          <w:tcPr>
            <w:tcW w:w="566" w:type="dxa"/>
            <w:shd w:val="clear" w:color="auto" w:fill="auto"/>
            <w:vAlign w:val="center"/>
          </w:tcPr>
          <w:p w:rsidR="0006530D" w:rsidRPr="00133477" w:rsidRDefault="0006530D" w:rsidP="009F7141">
            <w:pPr>
              <w:rPr>
                <w:rFonts w:ascii="Times New Roman" w:hAnsi="Times New Roman"/>
              </w:rPr>
            </w:pPr>
            <w:r w:rsidRPr="00133477">
              <w:rPr>
                <w:rFonts w:ascii="Times New Roman" w:hAnsi="Times New Roman"/>
              </w:rPr>
              <w:t>2</w:t>
            </w:r>
          </w:p>
        </w:tc>
        <w:tc>
          <w:tcPr>
            <w:tcW w:w="2837" w:type="dxa"/>
            <w:shd w:val="clear" w:color="auto" w:fill="auto"/>
            <w:vAlign w:val="center"/>
          </w:tcPr>
          <w:p w:rsidR="0006530D" w:rsidRPr="00133477" w:rsidRDefault="0006530D" w:rsidP="009F7141">
            <w:pPr>
              <w:rPr>
                <w:rFonts w:ascii="Times New Roman" w:hAnsi="Times New Roman"/>
                <w:bCs/>
              </w:rPr>
            </w:pPr>
            <w:r w:rsidRPr="00133477">
              <w:rPr>
                <w:rFonts w:ascii="Times New Roman" w:hAnsi="Times New Roman"/>
                <w:bCs/>
              </w:rPr>
              <w:t>Блок 2.</w:t>
            </w:r>
          </w:p>
          <w:p w:rsidR="0006530D" w:rsidRPr="00133477" w:rsidRDefault="0006530D" w:rsidP="009F7141">
            <w:pPr>
              <w:rPr>
                <w:rFonts w:ascii="Times New Roman" w:hAnsi="Times New Roman"/>
                <w:bCs/>
              </w:rPr>
            </w:pPr>
            <w:proofErr w:type="spellStart"/>
            <w:r w:rsidRPr="00133477">
              <w:rPr>
                <w:rFonts w:ascii="Times New Roman" w:hAnsi="Times New Roman"/>
                <w:bCs/>
              </w:rPr>
              <w:t>Послеазбучный</w:t>
            </w:r>
            <w:proofErr w:type="spellEnd"/>
            <w:r w:rsidRPr="00133477">
              <w:rPr>
                <w:rFonts w:ascii="Times New Roman" w:hAnsi="Times New Roman"/>
                <w:bCs/>
              </w:rPr>
              <w:t xml:space="preserve"> период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6530D" w:rsidRPr="00133477" w:rsidRDefault="0006530D" w:rsidP="009F7141">
            <w:pPr>
              <w:jc w:val="center"/>
              <w:rPr>
                <w:rFonts w:ascii="Times New Roman" w:hAnsi="Times New Roman"/>
                <w:bCs/>
              </w:rPr>
            </w:pPr>
            <w:r w:rsidRPr="00133477">
              <w:rPr>
                <w:rFonts w:ascii="Times New Roman" w:hAnsi="Times New Roman"/>
                <w:bCs/>
              </w:rPr>
              <w:t>56</w:t>
            </w:r>
          </w:p>
        </w:tc>
        <w:tc>
          <w:tcPr>
            <w:tcW w:w="1276" w:type="dxa"/>
          </w:tcPr>
          <w:p w:rsidR="0006530D" w:rsidRPr="00133477" w:rsidRDefault="0006530D" w:rsidP="009F7141">
            <w:pPr>
              <w:jc w:val="center"/>
              <w:rPr>
                <w:rFonts w:ascii="Times New Roman" w:hAnsi="Times New Roman"/>
              </w:rPr>
            </w:pPr>
          </w:p>
          <w:p w:rsidR="0006530D" w:rsidRPr="00133477" w:rsidRDefault="0006530D" w:rsidP="009F7141">
            <w:pPr>
              <w:jc w:val="center"/>
              <w:rPr>
                <w:rFonts w:ascii="Times New Roman" w:hAnsi="Times New Roman"/>
              </w:rPr>
            </w:pPr>
          </w:p>
          <w:p w:rsidR="0006530D" w:rsidRPr="00133477" w:rsidRDefault="0006530D" w:rsidP="009F7141">
            <w:pPr>
              <w:jc w:val="center"/>
              <w:rPr>
                <w:rFonts w:ascii="Times New Roman" w:hAnsi="Times New Roman"/>
              </w:rPr>
            </w:pPr>
            <w:r w:rsidRPr="00133477">
              <w:rPr>
                <w:rFonts w:ascii="Times New Roman" w:hAnsi="Times New Roman"/>
              </w:rPr>
              <w:t>16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6530D" w:rsidRPr="00133477" w:rsidRDefault="0006530D" w:rsidP="0006530D">
            <w:pPr>
              <w:jc w:val="center"/>
              <w:rPr>
                <w:rFonts w:ascii="Times New Roman" w:hAnsi="Times New Roman"/>
              </w:rPr>
            </w:pPr>
            <w:r w:rsidRPr="00133477">
              <w:rPr>
                <w:rFonts w:ascii="Times New Roman" w:hAnsi="Times New Roman"/>
              </w:rPr>
              <w:t>39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6530D" w:rsidRPr="00133477" w:rsidRDefault="0006530D" w:rsidP="009F7141">
            <w:pPr>
              <w:jc w:val="center"/>
              <w:rPr>
                <w:rFonts w:ascii="Times New Roman" w:hAnsi="Times New Roman"/>
              </w:rPr>
            </w:pPr>
            <w:r w:rsidRPr="00133477">
              <w:rPr>
                <w:rFonts w:ascii="Times New Roman" w:hAnsi="Times New Roman"/>
              </w:rPr>
              <w:t>1</w:t>
            </w:r>
          </w:p>
        </w:tc>
      </w:tr>
      <w:tr w:rsidR="0006530D" w:rsidRPr="00133477" w:rsidTr="0006530D">
        <w:trPr>
          <w:trHeight w:val="1022"/>
          <w:jc w:val="center"/>
        </w:trPr>
        <w:tc>
          <w:tcPr>
            <w:tcW w:w="566" w:type="dxa"/>
            <w:shd w:val="clear" w:color="auto" w:fill="auto"/>
            <w:vAlign w:val="center"/>
          </w:tcPr>
          <w:p w:rsidR="0006530D" w:rsidRPr="00133477" w:rsidRDefault="0006530D" w:rsidP="009F7141">
            <w:pPr>
              <w:rPr>
                <w:rFonts w:ascii="Times New Roman" w:hAnsi="Times New Roman"/>
              </w:rPr>
            </w:pPr>
            <w:r w:rsidRPr="00133477">
              <w:rPr>
                <w:rFonts w:ascii="Times New Roman" w:hAnsi="Times New Roman"/>
              </w:rPr>
              <w:t>3.</w:t>
            </w:r>
          </w:p>
        </w:tc>
        <w:tc>
          <w:tcPr>
            <w:tcW w:w="2837" w:type="dxa"/>
            <w:shd w:val="clear" w:color="auto" w:fill="auto"/>
            <w:vAlign w:val="center"/>
          </w:tcPr>
          <w:p w:rsidR="0006530D" w:rsidRPr="00133477" w:rsidRDefault="0006530D" w:rsidP="009F7141">
            <w:pPr>
              <w:rPr>
                <w:rFonts w:ascii="Times New Roman" w:hAnsi="Times New Roman"/>
                <w:bCs/>
              </w:rPr>
            </w:pPr>
            <w:r w:rsidRPr="00133477">
              <w:rPr>
                <w:rFonts w:ascii="Times New Roman" w:hAnsi="Times New Roman"/>
                <w:bCs/>
              </w:rPr>
              <w:t>Блок 3.</w:t>
            </w:r>
          </w:p>
          <w:p w:rsidR="0006530D" w:rsidRPr="00133477" w:rsidRDefault="0006530D" w:rsidP="0006530D">
            <w:pPr>
              <w:rPr>
                <w:rFonts w:ascii="Times New Roman" w:hAnsi="Times New Roman"/>
                <w:bCs/>
              </w:rPr>
            </w:pPr>
            <w:r w:rsidRPr="00133477">
              <w:rPr>
                <w:rFonts w:ascii="Times New Roman" w:hAnsi="Times New Roman"/>
                <w:bCs/>
              </w:rPr>
              <w:t>Период углубления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6530D" w:rsidRPr="00133477" w:rsidRDefault="00FE29D4" w:rsidP="009F7141">
            <w:pPr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61</w:t>
            </w:r>
          </w:p>
        </w:tc>
        <w:tc>
          <w:tcPr>
            <w:tcW w:w="1276" w:type="dxa"/>
          </w:tcPr>
          <w:p w:rsidR="0006530D" w:rsidRPr="00133477" w:rsidRDefault="0006530D" w:rsidP="009F7141">
            <w:pPr>
              <w:jc w:val="center"/>
              <w:rPr>
                <w:rFonts w:ascii="Times New Roman" w:hAnsi="Times New Roman"/>
              </w:rPr>
            </w:pPr>
          </w:p>
          <w:p w:rsidR="0006530D" w:rsidRPr="00133477" w:rsidRDefault="0006530D" w:rsidP="009F7141">
            <w:pPr>
              <w:jc w:val="center"/>
              <w:rPr>
                <w:rFonts w:ascii="Times New Roman" w:hAnsi="Times New Roman"/>
              </w:rPr>
            </w:pPr>
          </w:p>
          <w:p w:rsidR="0006530D" w:rsidRPr="00133477" w:rsidRDefault="00FE29D4" w:rsidP="009F714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6530D" w:rsidRPr="00133477" w:rsidRDefault="0006530D" w:rsidP="009F7141">
            <w:pPr>
              <w:jc w:val="center"/>
              <w:rPr>
                <w:rFonts w:ascii="Times New Roman" w:hAnsi="Times New Roman"/>
              </w:rPr>
            </w:pPr>
            <w:r w:rsidRPr="00133477">
              <w:rPr>
                <w:rFonts w:ascii="Times New Roman" w:hAnsi="Times New Roman"/>
              </w:rPr>
              <w:t>45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6530D" w:rsidRPr="00133477" w:rsidRDefault="0006530D" w:rsidP="009F7141">
            <w:pPr>
              <w:jc w:val="center"/>
              <w:rPr>
                <w:rFonts w:ascii="Times New Roman" w:hAnsi="Times New Roman"/>
              </w:rPr>
            </w:pPr>
            <w:r w:rsidRPr="00133477">
              <w:rPr>
                <w:rFonts w:ascii="Times New Roman" w:hAnsi="Times New Roman"/>
              </w:rPr>
              <w:t>1</w:t>
            </w:r>
          </w:p>
        </w:tc>
      </w:tr>
    </w:tbl>
    <w:p w:rsidR="00A16EDB" w:rsidRDefault="00A16EDB" w:rsidP="0006530D">
      <w:pPr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A16EDB" w:rsidRDefault="00A16EDB" w:rsidP="0006530D">
      <w:pPr>
        <w:jc w:val="both"/>
        <w:rPr>
          <w:rFonts w:ascii="Times New Roman" w:hAnsi="Times New Roman"/>
          <w:sz w:val="24"/>
          <w:szCs w:val="24"/>
        </w:rPr>
      </w:pPr>
    </w:p>
    <w:p w:rsidR="00A16EDB" w:rsidRPr="00133477" w:rsidRDefault="00A16EDB" w:rsidP="00A16EDB">
      <w:pPr>
        <w:tabs>
          <w:tab w:val="left" w:pos="3765"/>
        </w:tabs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133477">
        <w:rPr>
          <w:rFonts w:ascii="Times New Roman" w:hAnsi="Times New Roman"/>
          <w:b/>
          <w:sz w:val="24"/>
          <w:szCs w:val="24"/>
        </w:rPr>
        <w:t>СОДЕРЖАНИЕ ОБРАЗОВАТЕЛЬНОЙ ПРОГРАММЫ</w:t>
      </w:r>
    </w:p>
    <w:p w:rsidR="00A16EDB" w:rsidRPr="00133477" w:rsidRDefault="00A16EDB" w:rsidP="0006530D">
      <w:pPr>
        <w:jc w:val="both"/>
        <w:rPr>
          <w:rFonts w:ascii="Times New Roman" w:hAnsi="Times New Roman"/>
          <w:sz w:val="24"/>
          <w:szCs w:val="24"/>
        </w:rPr>
      </w:pPr>
    </w:p>
    <w:p w:rsidR="00B833E7" w:rsidRPr="00133477" w:rsidRDefault="00B833E7" w:rsidP="00B833E7">
      <w:pPr>
        <w:rPr>
          <w:rFonts w:ascii="Times New Roman" w:hAnsi="Times New Roman"/>
          <w:sz w:val="16"/>
          <w:szCs w:val="16"/>
        </w:rPr>
      </w:pPr>
    </w:p>
    <w:tbl>
      <w:tblPr>
        <w:tblStyle w:val="a6"/>
        <w:tblW w:w="1005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74"/>
        <w:gridCol w:w="6"/>
        <w:gridCol w:w="1545"/>
        <w:gridCol w:w="1000"/>
        <w:gridCol w:w="1115"/>
        <w:gridCol w:w="960"/>
        <w:gridCol w:w="4650"/>
      </w:tblGrid>
      <w:tr w:rsidR="003C239D" w:rsidRPr="00133477" w:rsidTr="003C239D">
        <w:trPr>
          <w:cantSplit/>
          <w:trHeight w:val="555"/>
          <w:jc w:val="center"/>
        </w:trPr>
        <w:tc>
          <w:tcPr>
            <w:tcW w:w="774" w:type="dxa"/>
            <w:vMerge w:val="restart"/>
            <w:shd w:val="clear" w:color="auto" w:fill="auto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</w:p>
        </w:tc>
        <w:tc>
          <w:tcPr>
            <w:tcW w:w="1551" w:type="dxa"/>
            <w:gridSpan w:val="2"/>
            <w:vMerge w:val="restart"/>
            <w:shd w:val="clear" w:color="auto" w:fill="auto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3477">
              <w:rPr>
                <w:rFonts w:ascii="Times New Roman" w:eastAsia="Times New Roman" w:hAnsi="Times New Roman" w:cs="Times New Roman"/>
                <w:b/>
                <w:color w:val="000000"/>
              </w:rPr>
              <w:t>Наименование групп, тем</w:t>
            </w:r>
          </w:p>
        </w:tc>
        <w:tc>
          <w:tcPr>
            <w:tcW w:w="1000" w:type="dxa"/>
            <w:vMerge w:val="restart"/>
            <w:shd w:val="clear" w:color="auto" w:fill="auto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3477">
              <w:rPr>
                <w:rFonts w:ascii="Times New Roman" w:eastAsia="Times New Roman" w:hAnsi="Times New Roman" w:cs="Times New Roman"/>
                <w:b/>
                <w:color w:val="000000"/>
              </w:rPr>
              <w:t>Всего часов</w:t>
            </w:r>
          </w:p>
        </w:tc>
        <w:tc>
          <w:tcPr>
            <w:tcW w:w="2075" w:type="dxa"/>
            <w:gridSpan w:val="2"/>
            <w:shd w:val="clear" w:color="auto" w:fill="auto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3477">
              <w:rPr>
                <w:rFonts w:ascii="Times New Roman" w:eastAsia="Times New Roman" w:hAnsi="Times New Roman" w:cs="Times New Roman"/>
                <w:b/>
                <w:color w:val="000000"/>
              </w:rPr>
              <w:t>В том числе</w:t>
            </w:r>
          </w:p>
        </w:tc>
        <w:tc>
          <w:tcPr>
            <w:tcW w:w="4650" w:type="dxa"/>
            <w:vMerge w:val="restart"/>
            <w:shd w:val="clear" w:color="auto" w:fill="auto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3477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C239D" w:rsidRPr="00133477" w:rsidTr="003C239D">
        <w:trPr>
          <w:cantSplit/>
          <w:trHeight w:val="555"/>
          <w:jc w:val="center"/>
        </w:trPr>
        <w:tc>
          <w:tcPr>
            <w:tcW w:w="774" w:type="dxa"/>
            <w:vMerge/>
            <w:shd w:val="clear" w:color="auto" w:fill="D9D9D9"/>
            <w:vAlign w:val="center"/>
          </w:tcPr>
          <w:p w:rsidR="003C239D" w:rsidRPr="00133477" w:rsidRDefault="003C239D" w:rsidP="003C23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1" w:type="dxa"/>
            <w:gridSpan w:val="2"/>
            <w:vMerge/>
            <w:shd w:val="clear" w:color="auto" w:fill="D9D9D9"/>
            <w:vAlign w:val="center"/>
          </w:tcPr>
          <w:p w:rsidR="003C239D" w:rsidRPr="00133477" w:rsidRDefault="003C239D" w:rsidP="003C23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vMerge/>
            <w:shd w:val="clear" w:color="auto" w:fill="D9D9D9"/>
            <w:vAlign w:val="center"/>
          </w:tcPr>
          <w:p w:rsidR="003C239D" w:rsidRPr="00133477" w:rsidRDefault="003C239D" w:rsidP="003C23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3477">
              <w:rPr>
                <w:rFonts w:ascii="Times New Roman" w:eastAsia="Times New Roman" w:hAnsi="Times New Roman" w:cs="Times New Roman"/>
                <w:b/>
                <w:color w:val="000000"/>
              </w:rPr>
              <w:t>Теория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3477">
              <w:rPr>
                <w:rFonts w:ascii="Times New Roman" w:eastAsia="Times New Roman" w:hAnsi="Times New Roman" w:cs="Times New Roman"/>
                <w:b/>
                <w:color w:val="000000"/>
              </w:rPr>
              <w:t>Практические занятия</w:t>
            </w:r>
          </w:p>
        </w:tc>
        <w:tc>
          <w:tcPr>
            <w:tcW w:w="4650" w:type="dxa"/>
            <w:vMerge/>
            <w:shd w:val="clear" w:color="auto" w:fill="D9D9D9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C239D" w:rsidRPr="00133477" w:rsidTr="003C239D">
        <w:trPr>
          <w:trHeight w:val="589"/>
          <w:jc w:val="center"/>
        </w:trPr>
        <w:tc>
          <w:tcPr>
            <w:tcW w:w="780" w:type="dxa"/>
            <w:gridSpan w:val="2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</w:t>
            </w:r>
          </w:p>
        </w:tc>
        <w:tc>
          <w:tcPr>
            <w:tcW w:w="1545" w:type="dxa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Блок 1. </w:t>
            </w:r>
          </w:p>
        </w:tc>
        <w:tc>
          <w:tcPr>
            <w:tcW w:w="100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73</w:t>
            </w:r>
          </w:p>
        </w:tc>
        <w:tc>
          <w:tcPr>
            <w:tcW w:w="1115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22</w:t>
            </w:r>
          </w:p>
        </w:tc>
        <w:tc>
          <w:tcPr>
            <w:tcW w:w="960" w:type="dxa"/>
            <w:vAlign w:val="center"/>
          </w:tcPr>
          <w:p w:rsidR="003C239D" w:rsidRPr="00133477" w:rsidRDefault="003C239D" w:rsidP="00F64D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</w:t>
            </w:r>
            <w:r w:rsidR="00F64DB9" w:rsidRPr="0013347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650" w:type="dxa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Азбучный период.</w:t>
            </w:r>
          </w:p>
        </w:tc>
      </w:tr>
      <w:tr w:rsidR="003C239D" w:rsidRPr="00133477" w:rsidTr="003C239D">
        <w:trPr>
          <w:jc w:val="center"/>
        </w:trPr>
        <w:tc>
          <w:tcPr>
            <w:tcW w:w="780" w:type="dxa"/>
            <w:gridSpan w:val="2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1545" w:type="dxa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фонематического слуха детей</w:t>
            </w:r>
          </w:p>
        </w:tc>
        <w:tc>
          <w:tcPr>
            <w:tcW w:w="100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15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6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650" w:type="dxa"/>
          </w:tcPr>
          <w:p w:rsidR="003C239D" w:rsidRPr="00133477" w:rsidRDefault="003C239D" w:rsidP="003C239D">
            <w:pPr>
              <w:pStyle w:val="a7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133477">
              <w:rPr>
                <w:color w:val="000000"/>
                <w:sz w:val="22"/>
                <w:szCs w:val="22"/>
              </w:rPr>
              <w:t>Понятия «звук» и «буква». Смыслоразличительная роль звуков в речи, слове. Формирование умения различать звуки и буквы. Умение выделять звуки в слове, считать количество звуков в слове.</w:t>
            </w:r>
          </w:p>
        </w:tc>
      </w:tr>
      <w:tr w:rsidR="003C239D" w:rsidRPr="00133477" w:rsidTr="003C239D">
        <w:trPr>
          <w:trHeight w:val="597"/>
          <w:jc w:val="center"/>
        </w:trPr>
        <w:tc>
          <w:tcPr>
            <w:tcW w:w="780" w:type="dxa"/>
            <w:gridSpan w:val="2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1.2.</w:t>
            </w:r>
          </w:p>
        </w:tc>
        <w:tc>
          <w:tcPr>
            <w:tcW w:w="1545" w:type="dxa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грамоте</w:t>
            </w:r>
          </w:p>
        </w:tc>
        <w:tc>
          <w:tcPr>
            <w:tcW w:w="1000" w:type="dxa"/>
            <w:vAlign w:val="center"/>
          </w:tcPr>
          <w:p w:rsidR="003C239D" w:rsidRPr="00133477" w:rsidRDefault="00F64DB9" w:rsidP="00F64D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15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60" w:type="dxa"/>
            <w:vAlign w:val="center"/>
          </w:tcPr>
          <w:p w:rsidR="003C239D" w:rsidRPr="00133477" w:rsidRDefault="00F64DB9" w:rsidP="00F64D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650" w:type="dxa"/>
          </w:tcPr>
          <w:p w:rsidR="003C239D" w:rsidRPr="00133477" w:rsidRDefault="003C239D" w:rsidP="003C239D">
            <w:pPr>
              <w:pStyle w:val="a7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133477">
              <w:rPr>
                <w:color w:val="000000"/>
                <w:sz w:val="22"/>
                <w:szCs w:val="22"/>
              </w:rPr>
              <w:t xml:space="preserve">Знакомство с двумя разновидностями звуков: гласные и согласные. </w:t>
            </w:r>
          </w:p>
        </w:tc>
      </w:tr>
      <w:tr w:rsidR="003C239D" w:rsidRPr="00133477" w:rsidTr="003C239D">
        <w:trPr>
          <w:jc w:val="center"/>
        </w:trPr>
        <w:tc>
          <w:tcPr>
            <w:tcW w:w="780" w:type="dxa"/>
            <w:gridSpan w:val="2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1545" w:type="dxa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Фонетика</w:t>
            </w:r>
          </w:p>
        </w:tc>
        <w:tc>
          <w:tcPr>
            <w:tcW w:w="100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15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6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650" w:type="dxa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gramStart"/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Распознавание звуков: гласные: ударные — безударные; согласные: твердые — мягкие; глухие — звонкие; представление о слогах, умение делить на слоги.</w:t>
            </w:r>
            <w:proofErr w:type="gramEnd"/>
          </w:p>
        </w:tc>
      </w:tr>
      <w:tr w:rsidR="003C239D" w:rsidRPr="00133477" w:rsidTr="003C239D">
        <w:trPr>
          <w:jc w:val="center"/>
        </w:trPr>
        <w:tc>
          <w:tcPr>
            <w:tcW w:w="780" w:type="dxa"/>
            <w:gridSpan w:val="2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1545" w:type="dxa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Графика</w:t>
            </w:r>
          </w:p>
        </w:tc>
        <w:tc>
          <w:tcPr>
            <w:tcW w:w="100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15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6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650" w:type="dxa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Знание названий букв, алфавита. 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Роль букв Е, Ё, </w:t>
            </w:r>
            <w:proofErr w:type="gramStart"/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Ю</w:t>
            </w:r>
            <w:proofErr w:type="gramEnd"/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, Я, И, Ь.</w:t>
            </w:r>
          </w:p>
        </w:tc>
      </w:tr>
      <w:tr w:rsidR="003C239D" w:rsidRPr="00133477" w:rsidTr="003C239D">
        <w:trPr>
          <w:jc w:val="center"/>
        </w:trPr>
        <w:tc>
          <w:tcPr>
            <w:tcW w:w="780" w:type="dxa"/>
            <w:gridSpan w:val="2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1545" w:type="dxa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100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15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6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50" w:type="dxa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– формирование понимания, что каждое слово что-то обозначает (имеет лексическое значение); 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обнаружение слов, у которых одинаковое написание, но разные значения, несколько значений.</w:t>
            </w:r>
          </w:p>
        </w:tc>
      </w:tr>
      <w:tr w:rsidR="003C239D" w:rsidRPr="00133477" w:rsidTr="003C239D">
        <w:trPr>
          <w:jc w:val="center"/>
        </w:trPr>
        <w:tc>
          <w:tcPr>
            <w:tcW w:w="780" w:type="dxa"/>
            <w:gridSpan w:val="2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1545" w:type="dxa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Словообразование</w:t>
            </w:r>
          </w:p>
        </w:tc>
        <w:tc>
          <w:tcPr>
            <w:tcW w:w="100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15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6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50" w:type="dxa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первоначальное представление об однокоренных словах.</w:t>
            </w:r>
          </w:p>
        </w:tc>
      </w:tr>
      <w:tr w:rsidR="003C239D" w:rsidRPr="00133477" w:rsidTr="003C239D">
        <w:trPr>
          <w:jc w:val="center"/>
        </w:trPr>
        <w:tc>
          <w:tcPr>
            <w:tcW w:w="780" w:type="dxa"/>
            <w:gridSpan w:val="2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1545" w:type="dxa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Морфология</w:t>
            </w:r>
          </w:p>
        </w:tc>
        <w:tc>
          <w:tcPr>
            <w:tcW w:w="100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15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6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50" w:type="dxa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предварительное знакомство с частями речи без введения терминов: слова-названия предметов, признаков предметов, действия; слова, указывающие на предметы, но не называющие их;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единственное и множественное число;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род имен прилагательных.</w:t>
            </w:r>
          </w:p>
        </w:tc>
      </w:tr>
      <w:tr w:rsidR="003C239D" w:rsidRPr="00133477" w:rsidTr="003C239D">
        <w:trPr>
          <w:jc w:val="center"/>
        </w:trPr>
        <w:tc>
          <w:tcPr>
            <w:tcW w:w="780" w:type="dxa"/>
            <w:gridSpan w:val="2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1.8.</w:t>
            </w:r>
          </w:p>
        </w:tc>
        <w:tc>
          <w:tcPr>
            <w:tcW w:w="1545" w:type="dxa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Синтаксис</w:t>
            </w:r>
          </w:p>
        </w:tc>
        <w:tc>
          <w:tcPr>
            <w:tcW w:w="100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15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6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50" w:type="dxa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сведения о предложении как о законченной мысли;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– интонация повествовательная, вопросительная, восклицательная. </w:t>
            </w:r>
          </w:p>
        </w:tc>
      </w:tr>
      <w:tr w:rsidR="003C239D" w:rsidRPr="00133477" w:rsidTr="003C239D">
        <w:trPr>
          <w:jc w:val="center"/>
        </w:trPr>
        <w:tc>
          <w:tcPr>
            <w:tcW w:w="780" w:type="dxa"/>
            <w:gridSpan w:val="2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1.9.</w:t>
            </w:r>
          </w:p>
        </w:tc>
        <w:tc>
          <w:tcPr>
            <w:tcW w:w="1545" w:type="dxa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Орфография</w:t>
            </w:r>
          </w:p>
        </w:tc>
        <w:tc>
          <w:tcPr>
            <w:tcW w:w="100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15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6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50" w:type="dxa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внимательное списывание;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видение различий произношения и написания;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перенос слов;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большая буква;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мягкий знак для обозначения мягкости;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– проверяемые и непроверяемые </w:t>
            </w:r>
            <w:proofErr w:type="gramStart"/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гласные</w:t>
            </w:r>
            <w:proofErr w:type="gramEnd"/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и согласные в корне;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– буквосочетания ЖИ-ШИ, </w:t>
            </w:r>
            <w:proofErr w:type="gramStart"/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ЧА-ЩА</w:t>
            </w:r>
            <w:proofErr w:type="gramEnd"/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, ЧУ-ЩУ;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словарные слова.</w:t>
            </w:r>
          </w:p>
        </w:tc>
      </w:tr>
      <w:tr w:rsidR="003C239D" w:rsidRPr="00133477" w:rsidTr="003C239D">
        <w:trPr>
          <w:jc w:val="center"/>
        </w:trPr>
        <w:tc>
          <w:tcPr>
            <w:tcW w:w="780" w:type="dxa"/>
            <w:gridSpan w:val="2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1.10.</w:t>
            </w:r>
          </w:p>
        </w:tc>
        <w:tc>
          <w:tcPr>
            <w:tcW w:w="1545" w:type="dxa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Пунктуация</w:t>
            </w:r>
          </w:p>
        </w:tc>
        <w:tc>
          <w:tcPr>
            <w:tcW w:w="100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15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6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50" w:type="dxa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оформление конца и начала предложения;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употребление точки, вопросительного знака, восклицательного знака.</w:t>
            </w:r>
          </w:p>
        </w:tc>
      </w:tr>
      <w:tr w:rsidR="003C239D" w:rsidRPr="00133477" w:rsidTr="003C239D">
        <w:trPr>
          <w:jc w:val="center"/>
        </w:trPr>
        <w:tc>
          <w:tcPr>
            <w:tcW w:w="780" w:type="dxa"/>
            <w:gridSpan w:val="2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1.11.</w:t>
            </w:r>
          </w:p>
        </w:tc>
        <w:tc>
          <w:tcPr>
            <w:tcW w:w="1545" w:type="dxa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Обучение письму </w:t>
            </w:r>
          </w:p>
        </w:tc>
        <w:tc>
          <w:tcPr>
            <w:tcW w:w="100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15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6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650" w:type="dxa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- упражнения в написании элементов букв, букв и соединений, слов и предложений; списывание слов, предложений, текстов с печатного образца.</w:t>
            </w:r>
          </w:p>
        </w:tc>
      </w:tr>
      <w:tr w:rsidR="00F64DB9" w:rsidRPr="00133477" w:rsidTr="00F64DB9">
        <w:trPr>
          <w:trHeight w:val="537"/>
          <w:jc w:val="center"/>
        </w:trPr>
        <w:tc>
          <w:tcPr>
            <w:tcW w:w="780" w:type="dxa"/>
            <w:gridSpan w:val="2"/>
            <w:vAlign w:val="center"/>
          </w:tcPr>
          <w:p w:rsidR="00F64DB9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1.12.</w:t>
            </w:r>
          </w:p>
        </w:tc>
        <w:tc>
          <w:tcPr>
            <w:tcW w:w="1545" w:type="dxa"/>
            <w:vAlign w:val="center"/>
          </w:tcPr>
          <w:p w:rsidR="00F64DB9" w:rsidRPr="00133477" w:rsidRDefault="00F64DB9" w:rsidP="00F64D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000" w:type="dxa"/>
            <w:vAlign w:val="center"/>
          </w:tcPr>
          <w:p w:rsidR="00F64DB9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5" w:type="dxa"/>
            <w:vAlign w:val="center"/>
          </w:tcPr>
          <w:p w:rsidR="00F64DB9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 w:rsidR="00F64DB9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650" w:type="dxa"/>
          </w:tcPr>
          <w:p w:rsidR="00F64DB9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3C239D" w:rsidRPr="00133477" w:rsidTr="003C239D">
        <w:trPr>
          <w:jc w:val="center"/>
        </w:trPr>
        <w:tc>
          <w:tcPr>
            <w:tcW w:w="780" w:type="dxa"/>
            <w:gridSpan w:val="2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1545" w:type="dxa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Блок 2. </w:t>
            </w:r>
          </w:p>
        </w:tc>
        <w:tc>
          <w:tcPr>
            <w:tcW w:w="100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56</w:t>
            </w:r>
          </w:p>
        </w:tc>
        <w:tc>
          <w:tcPr>
            <w:tcW w:w="1115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16</w:t>
            </w:r>
          </w:p>
        </w:tc>
        <w:tc>
          <w:tcPr>
            <w:tcW w:w="96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40</w:t>
            </w:r>
          </w:p>
        </w:tc>
        <w:tc>
          <w:tcPr>
            <w:tcW w:w="4650" w:type="dxa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133477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Послеазбучный</w:t>
            </w:r>
            <w:proofErr w:type="spellEnd"/>
            <w:r w:rsidRPr="00133477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 xml:space="preserve"> период.</w:t>
            </w:r>
          </w:p>
        </w:tc>
      </w:tr>
      <w:tr w:rsidR="003C239D" w:rsidRPr="00133477" w:rsidTr="003C239D">
        <w:trPr>
          <w:trHeight w:val="390"/>
          <w:jc w:val="center"/>
        </w:trPr>
        <w:tc>
          <w:tcPr>
            <w:tcW w:w="780" w:type="dxa"/>
            <w:gridSpan w:val="2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1545" w:type="dxa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Фонетика</w:t>
            </w:r>
          </w:p>
        </w:tc>
        <w:tc>
          <w:tcPr>
            <w:tcW w:w="100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15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6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50" w:type="dxa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– распознавание звуков: 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гласные: ударные — безударные;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согласные: твердые — мягкие; глухие — </w:t>
            </w: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звонкие;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представление о слогах, умение делить на слоги;</w:t>
            </w:r>
          </w:p>
        </w:tc>
      </w:tr>
      <w:tr w:rsidR="003C239D" w:rsidRPr="00133477" w:rsidTr="003C239D">
        <w:trPr>
          <w:trHeight w:val="390"/>
          <w:jc w:val="center"/>
        </w:trPr>
        <w:tc>
          <w:tcPr>
            <w:tcW w:w="780" w:type="dxa"/>
            <w:gridSpan w:val="2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2.2.</w:t>
            </w:r>
          </w:p>
        </w:tc>
        <w:tc>
          <w:tcPr>
            <w:tcW w:w="1545" w:type="dxa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Графика</w:t>
            </w:r>
          </w:p>
        </w:tc>
        <w:tc>
          <w:tcPr>
            <w:tcW w:w="100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15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6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50" w:type="dxa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знание названий букв, алфавита;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– роль букв Е, Ё, </w:t>
            </w:r>
            <w:proofErr w:type="gramStart"/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Ю</w:t>
            </w:r>
            <w:proofErr w:type="gramEnd"/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, Я, И, Ь.</w:t>
            </w:r>
          </w:p>
        </w:tc>
      </w:tr>
      <w:tr w:rsidR="003C239D" w:rsidRPr="00133477" w:rsidTr="003C239D">
        <w:trPr>
          <w:trHeight w:val="390"/>
          <w:jc w:val="center"/>
        </w:trPr>
        <w:tc>
          <w:tcPr>
            <w:tcW w:w="780" w:type="dxa"/>
            <w:gridSpan w:val="2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1545" w:type="dxa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100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15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6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50" w:type="dxa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– формирование понимания, что каждое слово что-то обозначает (имеет лексическое значение); 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– обнаружение слов, у которых одинаковое написание, но разные значения, несколько значений; </w:t>
            </w:r>
          </w:p>
        </w:tc>
      </w:tr>
      <w:tr w:rsidR="003C239D" w:rsidRPr="00133477" w:rsidTr="003C239D">
        <w:trPr>
          <w:trHeight w:val="390"/>
          <w:jc w:val="center"/>
        </w:trPr>
        <w:tc>
          <w:tcPr>
            <w:tcW w:w="780" w:type="dxa"/>
            <w:gridSpan w:val="2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1545" w:type="dxa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Словообразование</w:t>
            </w:r>
          </w:p>
        </w:tc>
        <w:tc>
          <w:tcPr>
            <w:tcW w:w="100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15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6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50" w:type="dxa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первоначальное представление об однокоренных словах.</w:t>
            </w:r>
          </w:p>
        </w:tc>
      </w:tr>
      <w:tr w:rsidR="003C239D" w:rsidRPr="00133477" w:rsidTr="003C239D">
        <w:trPr>
          <w:trHeight w:val="390"/>
          <w:jc w:val="center"/>
        </w:trPr>
        <w:tc>
          <w:tcPr>
            <w:tcW w:w="780" w:type="dxa"/>
            <w:gridSpan w:val="2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1545" w:type="dxa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Морфология</w:t>
            </w:r>
          </w:p>
        </w:tc>
        <w:tc>
          <w:tcPr>
            <w:tcW w:w="100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15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6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50" w:type="dxa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предварительное знакомство с частями речи без введения терминов: слова-названия предметов, признаков предметов, действия; слова, указывающие на предметы, но не называющие их;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единственное и множественное число;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род имен прилагательных.</w:t>
            </w:r>
          </w:p>
        </w:tc>
      </w:tr>
      <w:tr w:rsidR="003C239D" w:rsidRPr="00133477" w:rsidTr="003C239D">
        <w:trPr>
          <w:trHeight w:val="390"/>
          <w:jc w:val="center"/>
        </w:trPr>
        <w:tc>
          <w:tcPr>
            <w:tcW w:w="780" w:type="dxa"/>
            <w:gridSpan w:val="2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2.6.</w:t>
            </w:r>
          </w:p>
        </w:tc>
        <w:tc>
          <w:tcPr>
            <w:tcW w:w="1545" w:type="dxa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Синтаксис</w:t>
            </w:r>
          </w:p>
        </w:tc>
        <w:tc>
          <w:tcPr>
            <w:tcW w:w="100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15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6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50" w:type="dxa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сведения о предложении как о законченной мысли;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интонация повествовательная, вопросительная, восклицательная.</w:t>
            </w:r>
          </w:p>
        </w:tc>
      </w:tr>
      <w:tr w:rsidR="003C239D" w:rsidRPr="00133477" w:rsidTr="003C239D">
        <w:trPr>
          <w:trHeight w:val="390"/>
          <w:jc w:val="center"/>
        </w:trPr>
        <w:tc>
          <w:tcPr>
            <w:tcW w:w="780" w:type="dxa"/>
            <w:gridSpan w:val="2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2.7.</w:t>
            </w:r>
          </w:p>
        </w:tc>
        <w:tc>
          <w:tcPr>
            <w:tcW w:w="1545" w:type="dxa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Орфография</w:t>
            </w:r>
          </w:p>
        </w:tc>
        <w:tc>
          <w:tcPr>
            <w:tcW w:w="100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15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6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50" w:type="dxa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7"/>
              </w:tabs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внимательное списывание;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7"/>
              </w:tabs>
              <w:ind w:left="227" w:right="-2" w:hanging="227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видение различий произношения и написания;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7"/>
              </w:tabs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перенос слов;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7"/>
              </w:tabs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большая буква;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7"/>
              </w:tabs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мягкий знак для обозначения мягкости;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7"/>
              </w:tabs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– проверяемые и непроверяемые </w:t>
            </w:r>
            <w:proofErr w:type="gramStart"/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гласные</w:t>
            </w:r>
            <w:proofErr w:type="gramEnd"/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и согласные в корне;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7"/>
              </w:tabs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– буквосочетания ЖИ-ШИ, </w:t>
            </w:r>
            <w:proofErr w:type="gramStart"/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ЧА-ЩА</w:t>
            </w:r>
            <w:proofErr w:type="gramEnd"/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, ЧУ-ЩУ;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7"/>
              </w:tabs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словарные слова.</w:t>
            </w:r>
          </w:p>
        </w:tc>
      </w:tr>
      <w:tr w:rsidR="003C239D" w:rsidRPr="00133477" w:rsidTr="003C239D">
        <w:trPr>
          <w:trHeight w:val="390"/>
          <w:jc w:val="center"/>
        </w:trPr>
        <w:tc>
          <w:tcPr>
            <w:tcW w:w="780" w:type="dxa"/>
            <w:gridSpan w:val="2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2.8.</w:t>
            </w:r>
          </w:p>
        </w:tc>
        <w:tc>
          <w:tcPr>
            <w:tcW w:w="1545" w:type="dxa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Пунктуация</w:t>
            </w:r>
          </w:p>
        </w:tc>
        <w:tc>
          <w:tcPr>
            <w:tcW w:w="100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15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6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650" w:type="dxa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оформление конца и начала предложения;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употребление точки, вопросительного знака, восклицательного знака.</w:t>
            </w:r>
          </w:p>
        </w:tc>
      </w:tr>
      <w:tr w:rsidR="00F64DB9" w:rsidRPr="00133477" w:rsidTr="003C239D">
        <w:trPr>
          <w:trHeight w:val="390"/>
          <w:jc w:val="center"/>
        </w:trPr>
        <w:tc>
          <w:tcPr>
            <w:tcW w:w="780" w:type="dxa"/>
            <w:gridSpan w:val="2"/>
            <w:vAlign w:val="center"/>
          </w:tcPr>
          <w:p w:rsidR="00F64DB9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2.9.</w:t>
            </w:r>
          </w:p>
        </w:tc>
        <w:tc>
          <w:tcPr>
            <w:tcW w:w="1545" w:type="dxa"/>
            <w:vAlign w:val="center"/>
          </w:tcPr>
          <w:p w:rsidR="00F64DB9" w:rsidRPr="00133477" w:rsidRDefault="00F64DB9" w:rsidP="00F64D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000" w:type="dxa"/>
            <w:vAlign w:val="center"/>
          </w:tcPr>
          <w:p w:rsidR="00F64DB9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15" w:type="dxa"/>
            <w:vAlign w:val="center"/>
          </w:tcPr>
          <w:p w:rsidR="00F64DB9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 w:rsidR="00F64DB9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650" w:type="dxa"/>
          </w:tcPr>
          <w:p w:rsidR="00F64DB9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3C239D" w:rsidRPr="00133477" w:rsidTr="003C239D">
        <w:trPr>
          <w:trHeight w:val="353"/>
          <w:jc w:val="center"/>
        </w:trPr>
        <w:tc>
          <w:tcPr>
            <w:tcW w:w="780" w:type="dxa"/>
            <w:gridSpan w:val="2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45" w:type="dxa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Блок 3. </w:t>
            </w:r>
          </w:p>
        </w:tc>
        <w:tc>
          <w:tcPr>
            <w:tcW w:w="100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  <w:r w:rsidR="006864A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15" w:type="dxa"/>
            <w:vAlign w:val="center"/>
          </w:tcPr>
          <w:p w:rsidR="003C239D" w:rsidRPr="00133477" w:rsidRDefault="006864AE" w:rsidP="00F64D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15</w:t>
            </w:r>
          </w:p>
        </w:tc>
        <w:tc>
          <w:tcPr>
            <w:tcW w:w="960" w:type="dxa"/>
            <w:vAlign w:val="center"/>
          </w:tcPr>
          <w:p w:rsidR="003C239D" w:rsidRPr="00133477" w:rsidRDefault="00F64DB9" w:rsidP="00F64D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46</w:t>
            </w:r>
          </w:p>
        </w:tc>
        <w:tc>
          <w:tcPr>
            <w:tcW w:w="4650" w:type="dxa"/>
          </w:tcPr>
          <w:p w:rsidR="003C239D" w:rsidRPr="00133477" w:rsidRDefault="0006530D" w:rsidP="000653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П</w:t>
            </w:r>
            <w:r w:rsidR="003C239D" w:rsidRPr="00133477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ериод</w:t>
            </w:r>
            <w:r w:rsidRPr="00133477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 xml:space="preserve"> углубления</w:t>
            </w:r>
            <w:r w:rsidR="003C239D" w:rsidRPr="00133477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.</w:t>
            </w:r>
          </w:p>
        </w:tc>
      </w:tr>
      <w:tr w:rsidR="003C239D" w:rsidRPr="00133477" w:rsidTr="003C239D">
        <w:trPr>
          <w:trHeight w:val="390"/>
          <w:jc w:val="center"/>
        </w:trPr>
        <w:tc>
          <w:tcPr>
            <w:tcW w:w="780" w:type="dxa"/>
            <w:gridSpan w:val="2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1545" w:type="dxa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Фонетика</w:t>
            </w:r>
          </w:p>
        </w:tc>
        <w:tc>
          <w:tcPr>
            <w:tcW w:w="100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15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6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50" w:type="dxa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распознавание звуков: гласные: ударные — безударные; согласные: твердые — мягкие; глухие — звонкие;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представление о слогах, умение делить на слоги.</w:t>
            </w:r>
          </w:p>
        </w:tc>
      </w:tr>
      <w:tr w:rsidR="003C239D" w:rsidRPr="00133477" w:rsidTr="003C239D">
        <w:trPr>
          <w:trHeight w:val="390"/>
          <w:jc w:val="center"/>
        </w:trPr>
        <w:tc>
          <w:tcPr>
            <w:tcW w:w="780" w:type="dxa"/>
            <w:gridSpan w:val="2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1545" w:type="dxa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Графика</w:t>
            </w:r>
          </w:p>
        </w:tc>
        <w:tc>
          <w:tcPr>
            <w:tcW w:w="100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15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6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50" w:type="dxa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– знание названий букв, алфавита; 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– роль букв Е, Ё, </w:t>
            </w:r>
            <w:proofErr w:type="gramStart"/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Ю</w:t>
            </w:r>
            <w:proofErr w:type="gramEnd"/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, Я, И, Ь.</w:t>
            </w:r>
          </w:p>
        </w:tc>
      </w:tr>
      <w:tr w:rsidR="003C239D" w:rsidRPr="00133477" w:rsidTr="003C239D">
        <w:trPr>
          <w:trHeight w:val="390"/>
          <w:jc w:val="center"/>
        </w:trPr>
        <w:tc>
          <w:tcPr>
            <w:tcW w:w="780" w:type="dxa"/>
            <w:gridSpan w:val="2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1545" w:type="dxa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100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15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6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50" w:type="dxa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умение давать полные ответы на вопросы;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умение отвечать на вопросы: «что такое?», «кто такой?»;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– умение подбирать контекстуально близкие по смыслу слова, противоположные по </w:t>
            </w: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смыслу (согласно контексту);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умение подбирать контекстуально противоположные по смыслу слова;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умение определять, в прямом или переносном значении употребляется слово.</w:t>
            </w:r>
          </w:p>
        </w:tc>
      </w:tr>
      <w:tr w:rsidR="003C239D" w:rsidRPr="00133477" w:rsidTr="003C239D">
        <w:trPr>
          <w:trHeight w:val="390"/>
          <w:jc w:val="center"/>
        </w:trPr>
        <w:tc>
          <w:tcPr>
            <w:tcW w:w="780" w:type="dxa"/>
            <w:gridSpan w:val="2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3.4.</w:t>
            </w:r>
          </w:p>
        </w:tc>
        <w:tc>
          <w:tcPr>
            <w:tcW w:w="1545" w:type="dxa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Словообразование</w:t>
            </w:r>
          </w:p>
        </w:tc>
        <w:tc>
          <w:tcPr>
            <w:tcW w:w="100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15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6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50" w:type="dxa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представление о словообразовании и словоизменении.</w:t>
            </w:r>
          </w:p>
        </w:tc>
      </w:tr>
      <w:tr w:rsidR="003C239D" w:rsidRPr="00133477" w:rsidTr="003C239D">
        <w:trPr>
          <w:trHeight w:val="390"/>
          <w:jc w:val="center"/>
        </w:trPr>
        <w:tc>
          <w:tcPr>
            <w:tcW w:w="780" w:type="dxa"/>
            <w:gridSpan w:val="2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1545" w:type="dxa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Морфология</w:t>
            </w:r>
          </w:p>
        </w:tc>
        <w:tc>
          <w:tcPr>
            <w:tcW w:w="100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15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6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50" w:type="dxa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умение видеть в тексте, в предложениях и умение самостоятельно подбирать слова: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названия предметов;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названия признаков предметов;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названия чисел;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взятые «вместо имен» (местоимения);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названия действий;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названия признаков действий (признаков </w:t>
            </w:r>
            <w:proofErr w:type="spellStart"/>
            <w:proofErr w:type="gramStart"/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признаков</w:t>
            </w:r>
            <w:proofErr w:type="spellEnd"/>
            <w:proofErr w:type="gramEnd"/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и предметов);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служебные слова;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нахождение окончаний и основ.</w:t>
            </w:r>
          </w:p>
        </w:tc>
      </w:tr>
      <w:tr w:rsidR="003C239D" w:rsidRPr="00133477" w:rsidTr="003C239D">
        <w:trPr>
          <w:trHeight w:val="390"/>
          <w:jc w:val="center"/>
        </w:trPr>
        <w:tc>
          <w:tcPr>
            <w:tcW w:w="780" w:type="dxa"/>
            <w:gridSpan w:val="2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1545" w:type="dxa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Синтаксис</w:t>
            </w:r>
          </w:p>
        </w:tc>
        <w:tc>
          <w:tcPr>
            <w:tcW w:w="100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15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6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50" w:type="dxa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понятие о предложении как законченной мысли;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понимание роли подлежащего и сказуемого в предложении;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нахождение основ простых предложений;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– видение связи слов в предложении, умение задавать вопросы от главных слов к </w:t>
            </w:r>
            <w:proofErr w:type="gramStart"/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зависимым</w:t>
            </w:r>
            <w:proofErr w:type="gramEnd"/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умение распространять предложения;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видение служебных слов;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внимательное списывание со всеми знаками препинания.</w:t>
            </w:r>
          </w:p>
        </w:tc>
      </w:tr>
      <w:tr w:rsidR="003C239D" w:rsidRPr="00133477" w:rsidTr="003C239D">
        <w:trPr>
          <w:trHeight w:val="390"/>
          <w:jc w:val="center"/>
        </w:trPr>
        <w:tc>
          <w:tcPr>
            <w:tcW w:w="780" w:type="dxa"/>
            <w:gridSpan w:val="2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1545" w:type="dxa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Орфография</w:t>
            </w:r>
          </w:p>
        </w:tc>
        <w:tc>
          <w:tcPr>
            <w:tcW w:w="1000" w:type="dxa"/>
            <w:vAlign w:val="center"/>
          </w:tcPr>
          <w:p w:rsidR="003C239D" w:rsidRPr="00133477" w:rsidRDefault="00FE29D4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15" w:type="dxa"/>
            <w:vAlign w:val="center"/>
          </w:tcPr>
          <w:p w:rsidR="003C239D" w:rsidRPr="00133477" w:rsidRDefault="00FE29D4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50" w:type="dxa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внимательное списывание;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видение различий произношения и написания;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перенос слов;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большая буква;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мягкий знак для обозначения мягкости;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– проверяемые и непроверяемые </w:t>
            </w:r>
            <w:proofErr w:type="gramStart"/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гласные</w:t>
            </w:r>
            <w:proofErr w:type="gramEnd"/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и согласные в корне;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словарные слова.</w:t>
            </w:r>
          </w:p>
        </w:tc>
      </w:tr>
      <w:tr w:rsidR="003C239D" w:rsidRPr="00133477" w:rsidTr="003C239D">
        <w:trPr>
          <w:trHeight w:val="390"/>
          <w:jc w:val="center"/>
        </w:trPr>
        <w:tc>
          <w:tcPr>
            <w:tcW w:w="780" w:type="dxa"/>
            <w:gridSpan w:val="2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3.8.</w:t>
            </w:r>
          </w:p>
        </w:tc>
        <w:tc>
          <w:tcPr>
            <w:tcW w:w="1545" w:type="dxa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Пунктуация</w:t>
            </w:r>
          </w:p>
        </w:tc>
        <w:tc>
          <w:tcPr>
            <w:tcW w:w="1000" w:type="dxa"/>
            <w:vAlign w:val="center"/>
          </w:tcPr>
          <w:p w:rsidR="003C239D" w:rsidRPr="00133477" w:rsidRDefault="00FE29D4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15" w:type="dxa"/>
            <w:vAlign w:val="center"/>
          </w:tcPr>
          <w:p w:rsidR="003C239D" w:rsidRPr="00133477" w:rsidRDefault="00FE29D4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50" w:type="dxa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оформление конца и начала предложения;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употребление точки, вопросительного знака, восклицательного знака.</w:t>
            </w:r>
          </w:p>
        </w:tc>
      </w:tr>
      <w:tr w:rsidR="003C239D" w:rsidRPr="00133477" w:rsidTr="003C239D">
        <w:trPr>
          <w:trHeight w:val="390"/>
          <w:jc w:val="center"/>
        </w:trPr>
        <w:tc>
          <w:tcPr>
            <w:tcW w:w="780" w:type="dxa"/>
            <w:gridSpan w:val="2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3.9.</w:t>
            </w:r>
          </w:p>
        </w:tc>
        <w:tc>
          <w:tcPr>
            <w:tcW w:w="1545" w:type="dxa"/>
            <w:vAlign w:val="center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Чистописание</w:t>
            </w:r>
          </w:p>
        </w:tc>
        <w:tc>
          <w:tcPr>
            <w:tcW w:w="1000" w:type="dxa"/>
            <w:vAlign w:val="center"/>
          </w:tcPr>
          <w:p w:rsidR="003C239D" w:rsidRPr="00133477" w:rsidRDefault="00FE29D4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15" w:type="dxa"/>
            <w:vAlign w:val="center"/>
          </w:tcPr>
          <w:p w:rsidR="003C239D" w:rsidRPr="00133477" w:rsidRDefault="00FE29D4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vAlign w:val="center"/>
          </w:tcPr>
          <w:p w:rsidR="003C239D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50" w:type="dxa"/>
          </w:tcPr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изображение орнаментов в тетради в клетку;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разминки;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повторение букв, соединений;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письмо в тетрадях в ячейку;</w:t>
            </w:r>
          </w:p>
          <w:p w:rsidR="003C239D" w:rsidRPr="00133477" w:rsidRDefault="003C239D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33477">
              <w:rPr>
                <w:rFonts w:ascii="Times New Roman" w:eastAsia="Times New Roman" w:hAnsi="Times New Roman" w:cs="Times New Roman"/>
                <w:sz w:val="22"/>
                <w:szCs w:val="22"/>
              </w:rPr>
              <w:t>– формирование осанки, постановка руки, отработка чистоты письма.</w:t>
            </w:r>
          </w:p>
        </w:tc>
      </w:tr>
      <w:tr w:rsidR="003C239D" w:rsidRPr="00133477" w:rsidTr="0006530D">
        <w:trPr>
          <w:trHeight w:val="487"/>
          <w:jc w:val="center"/>
        </w:trPr>
        <w:tc>
          <w:tcPr>
            <w:tcW w:w="780" w:type="dxa"/>
            <w:gridSpan w:val="2"/>
            <w:vAlign w:val="center"/>
          </w:tcPr>
          <w:p w:rsidR="003C239D" w:rsidRPr="00133477" w:rsidRDefault="003C239D" w:rsidP="000653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sz w:val="24"/>
                <w:szCs w:val="24"/>
              </w:rPr>
              <w:t>3.10.</w:t>
            </w:r>
          </w:p>
        </w:tc>
        <w:tc>
          <w:tcPr>
            <w:tcW w:w="1545" w:type="dxa"/>
            <w:vAlign w:val="center"/>
          </w:tcPr>
          <w:p w:rsidR="003C239D" w:rsidRPr="00133477" w:rsidRDefault="00D37100" w:rsidP="000653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Контрольная работа</w:t>
            </w:r>
          </w:p>
        </w:tc>
        <w:tc>
          <w:tcPr>
            <w:tcW w:w="1000" w:type="dxa"/>
            <w:vAlign w:val="center"/>
          </w:tcPr>
          <w:p w:rsidR="003C239D" w:rsidRPr="00133477" w:rsidRDefault="003C239D" w:rsidP="000653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15" w:type="dxa"/>
            <w:vAlign w:val="center"/>
          </w:tcPr>
          <w:p w:rsidR="003C239D" w:rsidRPr="00133477" w:rsidRDefault="003C239D" w:rsidP="000653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60" w:type="dxa"/>
            <w:vAlign w:val="center"/>
          </w:tcPr>
          <w:p w:rsidR="003C239D" w:rsidRPr="00133477" w:rsidRDefault="003C239D" w:rsidP="000653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650" w:type="dxa"/>
          </w:tcPr>
          <w:p w:rsidR="003C239D" w:rsidRPr="00133477" w:rsidRDefault="00D37100" w:rsidP="000653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К</w:t>
            </w:r>
            <w:r w:rsidR="003C239D" w:rsidRPr="0013347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онтрольная работа.</w:t>
            </w:r>
          </w:p>
        </w:tc>
      </w:tr>
      <w:tr w:rsidR="00F64DB9" w:rsidRPr="00133477" w:rsidTr="00F64DB9">
        <w:trPr>
          <w:trHeight w:val="629"/>
          <w:jc w:val="center"/>
        </w:trPr>
        <w:tc>
          <w:tcPr>
            <w:tcW w:w="2325" w:type="dxa"/>
            <w:gridSpan w:val="3"/>
            <w:vAlign w:val="center"/>
          </w:tcPr>
          <w:p w:rsidR="00F64DB9" w:rsidRPr="00133477" w:rsidRDefault="00F64DB9" w:rsidP="00F64D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000" w:type="dxa"/>
            <w:vAlign w:val="center"/>
          </w:tcPr>
          <w:p w:rsidR="00F64DB9" w:rsidRPr="00133477" w:rsidRDefault="00FE29D4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190</w:t>
            </w:r>
          </w:p>
        </w:tc>
        <w:tc>
          <w:tcPr>
            <w:tcW w:w="1115" w:type="dxa"/>
            <w:vAlign w:val="center"/>
          </w:tcPr>
          <w:p w:rsidR="00F64DB9" w:rsidRPr="00133477" w:rsidRDefault="00B41F1C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53</w:t>
            </w:r>
          </w:p>
        </w:tc>
        <w:tc>
          <w:tcPr>
            <w:tcW w:w="960" w:type="dxa"/>
            <w:vAlign w:val="center"/>
          </w:tcPr>
          <w:p w:rsidR="00F64DB9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3347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137</w:t>
            </w:r>
          </w:p>
        </w:tc>
        <w:tc>
          <w:tcPr>
            <w:tcW w:w="4650" w:type="dxa"/>
          </w:tcPr>
          <w:p w:rsidR="00F64DB9" w:rsidRPr="00133477" w:rsidRDefault="00F64DB9" w:rsidP="003C2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</w:tbl>
    <w:p w:rsidR="003C239D" w:rsidRPr="00133477" w:rsidRDefault="003C239D" w:rsidP="00B833E7">
      <w:pPr>
        <w:rPr>
          <w:rFonts w:ascii="Times New Roman" w:hAnsi="Times New Roman"/>
          <w:sz w:val="24"/>
          <w:szCs w:val="24"/>
          <w:lang w:val="en-US"/>
        </w:rPr>
      </w:pPr>
    </w:p>
    <w:p w:rsidR="00133477" w:rsidRPr="00133477" w:rsidRDefault="00133477">
      <w:pPr>
        <w:rPr>
          <w:rFonts w:ascii="Times New Roman" w:hAnsi="Times New Roman"/>
          <w:sz w:val="24"/>
          <w:szCs w:val="24"/>
        </w:rPr>
      </w:pPr>
      <w:r w:rsidRPr="00133477">
        <w:rPr>
          <w:rFonts w:ascii="Times New Roman" w:hAnsi="Times New Roman"/>
          <w:sz w:val="24"/>
          <w:szCs w:val="24"/>
        </w:rPr>
        <w:br w:type="page"/>
      </w:r>
    </w:p>
    <w:p w:rsidR="001715F0" w:rsidRDefault="001715F0" w:rsidP="006569DC">
      <w:pPr>
        <w:pStyle w:val="1"/>
        <w:spacing w:line="259" w:lineRule="auto"/>
        <w:ind w:left="1440"/>
        <w:rPr>
          <w:rFonts w:ascii="Times New Roman" w:hAnsi="Times New Roman"/>
          <w:caps/>
          <w:color w:val="000000"/>
          <w:sz w:val="28"/>
          <w:szCs w:val="28"/>
        </w:rPr>
      </w:pPr>
      <w:bookmarkStart w:id="1" w:name="_Toc14014653"/>
    </w:p>
    <w:p w:rsidR="00B833E7" w:rsidRDefault="00B833E7" w:rsidP="006569DC">
      <w:pPr>
        <w:pStyle w:val="1"/>
        <w:spacing w:line="259" w:lineRule="auto"/>
        <w:ind w:left="1440"/>
        <w:rPr>
          <w:rFonts w:ascii="Times New Roman" w:hAnsi="Times New Roman"/>
          <w:caps/>
          <w:color w:val="000000"/>
          <w:sz w:val="28"/>
          <w:szCs w:val="28"/>
        </w:rPr>
      </w:pPr>
      <w:r w:rsidRPr="00133477">
        <w:rPr>
          <w:rFonts w:ascii="Times New Roman" w:hAnsi="Times New Roman"/>
          <w:caps/>
          <w:color w:val="000000"/>
          <w:sz w:val="28"/>
          <w:szCs w:val="28"/>
        </w:rPr>
        <w:t>Календарный учебный график</w:t>
      </w:r>
      <w:bookmarkEnd w:id="1"/>
    </w:p>
    <w:p w:rsidR="00A16EDB" w:rsidRPr="0052060E" w:rsidRDefault="005E3282" w:rsidP="00A16EDB">
      <w:pPr>
        <w:rPr>
          <w:rFonts w:ascii="Times New Roman" w:hAnsi="Times New Roman" w:cs="Times New Roman"/>
          <w:sz w:val="24"/>
          <w:szCs w:val="24"/>
        </w:rPr>
      </w:pPr>
      <w:r w:rsidRPr="0052060E">
        <w:rPr>
          <w:rFonts w:ascii="Times New Roman" w:hAnsi="Times New Roman" w:cs="Times New Roman"/>
          <w:sz w:val="24"/>
          <w:szCs w:val="24"/>
        </w:rPr>
        <w:t>- Начало реализации программы: по мере набора группы и заключения договоров.</w:t>
      </w:r>
    </w:p>
    <w:p w:rsidR="00647699" w:rsidRPr="0052060E" w:rsidRDefault="00647699" w:rsidP="00A16EDB">
      <w:pPr>
        <w:rPr>
          <w:rFonts w:ascii="Times New Roman" w:hAnsi="Times New Roman" w:cs="Times New Roman"/>
          <w:sz w:val="24"/>
          <w:szCs w:val="24"/>
        </w:rPr>
      </w:pPr>
    </w:p>
    <w:p w:rsidR="005E3282" w:rsidRPr="0052060E" w:rsidRDefault="005E3282" w:rsidP="00A16EDB">
      <w:pPr>
        <w:rPr>
          <w:rFonts w:ascii="Times New Roman" w:hAnsi="Times New Roman" w:cs="Times New Roman"/>
          <w:sz w:val="24"/>
          <w:szCs w:val="24"/>
        </w:rPr>
      </w:pPr>
      <w:r w:rsidRPr="0052060E">
        <w:rPr>
          <w:rFonts w:ascii="Times New Roman" w:hAnsi="Times New Roman" w:cs="Times New Roman"/>
          <w:sz w:val="24"/>
          <w:szCs w:val="24"/>
        </w:rPr>
        <w:t>- Окончание</w:t>
      </w:r>
      <w:r w:rsidR="00647699" w:rsidRPr="0052060E">
        <w:rPr>
          <w:rFonts w:ascii="Times New Roman" w:hAnsi="Times New Roman" w:cs="Times New Roman"/>
          <w:sz w:val="24"/>
          <w:szCs w:val="24"/>
        </w:rPr>
        <w:t>: по завершению освоения программы.</w:t>
      </w:r>
    </w:p>
    <w:p w:rsidR="00647699" w:rsidRPr="0052060E" w:rsidRDefault="00647699" w:rsidP="00A16EDB">
      <w:pPr>
        <w:rPr>
          <w:rFonts w:ascii="Times New Roman" w:hAnsi="Times New Roman" w:cs="Times New Roman"/>
          <w:sz w:val="24"/>
          <w:szCs w:val="24"/>
        </w:rPr>
      </w:pPr>
    </w:p>
    <w:p w:rsidR="00647699" w:rsidRDefault="00647699" w:rsidP="00A16EDB">
      <w:pPr>
        <w:rPr>
          <w:rFonts w:ascii="Times New Roman" w:hAnsi="Times New Roman" w:cs="Times New Roman"/>
          <w:sz w:val="24"/>
          <w:szCs w:val="24"/>
        </w:rPr>
      </w:pPr>
      <w:r w:rsidRPr="0052060E">
        <w:rPr>
          <w:rFonts w:ascii="Times New Roman" w:hAnsi="Times New Roman" w:cs="Times New Roman"/>
          <w:sz w:val="24"/>
          <w:szCs w:val="24"/>
        </w:rPr>
        <w:t>- Продолжительность занятий 45 мин.</w:t>
      </w:r>
    </w:p>
    <w:p w:rsidR="006569DC" w:rsidRPr="0052060E" w:rsidRDefault="006569DC" w:rsidP="00A16EDB">
      <w:pPr>
        <w:rPr>
          <w:rFonts w:ascii="Times New Roman" w:hAnsi="Times New Roman" w:cs="Times New Roman"/>
          <w:sz w:val="24"/>
          <w:szCs w:val="24"/>
        </w:rPr>
      </w:pPr>
    </w:p>
    <w:p w:rsidR="001919B4" w:rsidRPr="00133477" w:rsidRDefault="001919B4" w:rsidP="00B833E7">
      <w:pPr>
        <w:ind w:right="355"/>
        <w:jc w:val="center"/>
        <w:rPr>
          <w:rFonts w:ascii="Times New Roman" w:eastAsia="Times New Roman" w:hAnsi="Times New Roman"/>
        </w:rPr>
      </w:pPr>
    </w:p>
    <w:p w:rsidR="00B833E7" w:rsidRDefault="006569DC" w:rsidP="006569DC">
      <w:pPr>
        <w:jc w:val="center"/>
        <w:rPr>
          <w:rFonts w:ascii="Times New Roman" w:hAnsi="Times New Roman"/>
          <w:b/>
          <w:sz w:val="28"/>
          <w:szCs w:val="28"/>
        </w:rPr>
      </w:pPr>
      <w:r w:rsidRPr="006569DC">
        <w:rPr>
          <w:rFonts w:ascii="Times New Roman" w:hAnsi="Times New Roman"/>
          <w:b/>
          <w:sz w:val="28"/>
          <w:szCs w:val="28"/>
        </w:rPr>
        <w:t>НОРМАТИВНО-ПРАВОВЫЕ ДОКУМЕНТЫ</w:t>
      </w:r>
      <w:r w:rsidR="00B833E7" w:rsidRPr="006569DC">
        <w:rPr>
          <w:rFonts w:ascii="Times New Roman" w:hAnsi="Times New Roman"/>
          <w:b/>
          <w:sz w:val="28"/>
          <w:szCs w:val="28"/>
        </w:rPr>
        <w:t>:</w:t>
      </w:r>
    </w:p>
    <w:p w:rsidR="006569DC" w:rsidRPr="006569DC" w:rsidRDefault="006569DC" w:rsidP="006569DC">
      <w:pPr>
        <w:jc w:val="center"/>
        <w:rPr>
          <w:rFonts w:ascii="Times New Roman" w:hAnsi="Times New Roman"/>
          <w:b/>
          <w:sz w:val="28"/>
          <w:szCs w:val="28"/>
        </w:rPr>
      </w:pPr>
    </w:p>
    <w:p w:rsidR="00B833E7" w:rsidRPr="00133477" w:rsidRDefault="00B833E7" w:rsidP="00B833E7">
      <w:pPr>
        <w:pStyle w:val="Default"/>
        <w:numPr>
          <w:ilvl w:val="0"/>
          <w:numId w:val="25"/>
        </w:numPr>
        <w:ind w:left="426" w:hanging="426"/>
        <w:jc w:val="both"/>
      </w:pPr>
      <w:r w:rsidRPr="00133477">
        <w:rPr>
          <w:iCs/>
        </w:rPr>
        <w:t>Федеральный закон «Об образовании в Российской Ф</w:t>
      </w:r>
      <w:r w:rsidR="006569DC">
        <w:rPr>
          <w:iCs/>
        </w:rPr>
        <w:t>едерации»</w:t>
      </w:r>
      <w:proofErr w:type="gramStart"/>
      <w:r w:rsidR="006569DC">
        <w:rPr>
          <w:iCs/>
        </w:rPr>
        <w:t xml:space="preserve"> </w:t>
      </w:r>
      <w:r w:rsidRPr="00133477">
        <w:rPr>
          <w:iCs/>
        </w:rPr>
        <w:t>.</w:t>
      </w:r>
      <w:proofErr w:type="gramEnd"/>
      <w:r w:rsidRPr="00133477">
        <w:rPr>
          <w:iCs/>
        </w:rPr>
        <w:t xml:space="preserve"> </w:t>
      </w:r>
    </w:p>
    <w:p w:rsidR="00B833E7" w:rsidRPr="00133477" w:rsidRDefault="00B833E7" w:rsidP="00B833E7">
      <w:pPr>
        <w:pStyle w:val="Default"/>
        <w:numPr>
          <w:ilvl w:val="0"/>
          <w:numId w:val="25"/>
        </w:numPr>
        <w:ind w:left="426" w:hanging="426"/>
        <w:jc w:val="both"/>
      </w:pPr>
      <w:r w:rsidRPr="00133477">
        <w:rPr>
          <w:iCs/>
        </w:rPr>
        <w:t xml:space="preserve">Приказ Министерства просвещения Российской Федерации от 27 июля 2022 года № 629 "Об утверждении Порядка организации и осуществления образовательной деятельности по дополнительным общеобразовательным программам" </w:t>
      </w:r>
    </w:p>
    <w:p w:rsidR="00B833E7" w:rsidRPr="00133477" w:rsidRDefault="00B833E7" w:rsidP="00B833E7">
      <w:pPr>
        <w:pStyle w:val="Default"/>
        <w:numPr>
          <w:ilvl w:val="0"/>
          <w:numId w:val="25"/>
        </w:numPr>
        <w:ind w:left="426" w:hanging="426"/>
        <w:jc w:val="both"/>
      </w:pPr>
      <w:r w:rsidRPr="00133477">
        <w:rPr>
          <w:iCs/>
        </w:rPr>
        <w:t>Постановление Главного государственного санитарного врача РФ от 28.09.2020 № 28 «Об утверждении санитарных правил СП 2.4.3648-20 «Санитарн</w:t>
      </w:r>
      <w:proofErr w:type="gramStart"/>
      <w:r w:rsidRPr="00133477">
        <w:rPr>
          <w:iCs/>
        </w:rPr>
        <w:t>о-</w:t>
      </w:r>
      <w:proofErr w:type="gramEnd"/>
      <w:r w:rsidRPr="00133477">
        <w:rPr>
          <w:iCs/>
        </w:rPr>
        <w:t xml:space="preserve"> эпидемиологические требования к организации воспитания и обучения, отдыха и оздоровления детей и молодежи». </w:t>
      </w:r>
    </w:p>
    <w:p w:rsidR="00B833E7" w:rsidRPr="00133477" w:rsidRDefault="00B833E7" w:rsidP="00B833E7">
      <w:pPr>
        <w:pStyle w:val="Default"/>
        <w:numPr>
          <w:ilvl w:val="0"/>
          <w:numId w:val="25"/>
        </w:numPr>
        <w:ind w:left="426" w:hanging="426"/>
        <w:jc w:val="both"/>
      </w:pPr>
      <w:r w:rsidRPr="00133477">
        <w:rPr>
          <w:iCs/>
        </w:rPr>
        <w:t xml:space="preserve">Распоряжение Правительства Российской Федерации от 31.03.2022 года № 678-р «Об утверждении Концепции развития дополнительного образования детей до 2030 года». </w:t>
      </w:r>
    </w:p>
    <w:p w:rsidR="004B740F" w:rsidRDefault="004B740F" w:rsidP="001B651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4B740F">
      <w:footerReference w:type="default" r:id="rId9"/>
      <w:pgSz w:w="11906" w:h="16838"/>
      <w:pgMar w:top="1134" w:right="1134" w:bottom="1134" w:left="1701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05DD" w:rsidRDefault="003405DD">
      <w:r>
        <w:separator/>
      </w:r>
    </w:p>
  </w:endnote>
  <w:endnote w:type="continuationSeparator" w:id="0">
    <w:p w:rsidR="003405DD" w:rsidRDefault="003405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3AAD" w:rsidRDefault="00153AA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200" w:line="276" w:lineRule="auto"/>
      <w:jc w:val="center"/>
      <w:rPr>
        <w:rFonts w:ascii="Times New Roman" w:eastAsia="Times New Roman" w:hAnsi="Times New Roman" w:cs="Times New Roman"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color w:val="000000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separate"/>
    </w:r>
    <w:r w:rsidR="00FB0F02">
      <w:rPr>
        <w:rFonts w:ascii="Times New Roman" w:eastAsia="Times New Roman" w:hAnsi="Times New Roman" w:cs="Times New Roman"/>
        <w:noProof/>
        <w:color w:val="000000"/>
        <w:sz w:val="24"/>
        <w:szCs w:val="24"/>
      </w:rPr>
      <w:t>5</w:t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end"/>
    </w:r>
  </w:p>
  <w:p w:rsidR="00153AAD" w:rsidRDefault="00153AA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200" w:line="276" w:lineRule="auto"/>
      <w:jc w:val="center"/>
      <w:rPr>
        <w:rFonts w:ascii="Times New Roman" w:eastAsia="Times New Roman" w:hAnsi="Times New Roman" w:cs="Times New Roman"/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05DD" w:rsidRDefault="003405DD">
      <w:r>
        <w:separator/>
      </w:r>
    </w:p>
  </w:footnote>
  <w:footnote w:type="continuationSeparator" w:id="0">
    <w:p w:rsidR="003405DD" w:rsidRDefault="003405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E97EAB"/>
    <w:multiLevelType w:val="multilevel"/>
    <w:tmpl w:val="842CFC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>
    <w:nsid w:val="14872157"/>
    <w:multiLevelType w:val="hybridMultilevel"/>
    <w:tmpl w:val="77125B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5C6B54"/>
    <w:multiLevelType w:val="multilevel"/>
    <w:tmpl w:val="94BEE72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nsid w:val="17C75647"/>
    <w:multiLevelType w:val="hybridMultilevel"/>
    <w:tmpl w:val="303CDE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4E000F"/>
    <w:multiLevelType w:val="multilevel"/>
    <w:tmpl w:val="C5F2737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nsid w:val="19DB1213"/>
    <w:multiLevelType w:val="hybridMultilevel"/>
    <w:tmpl w:val="4426D8B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1F9A0D1C"/>
    <w:multiLevelType w:val="multilevel"/>
    <w:tmpl w:val="3154D54E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16"/>
        <w:szCs w:val="16"/>
        <w:vertAlign w:val="baseline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>
    <w:nsid w:val="24835EC3"/>
    <w:multiLevelType w:val="multilevel"/>
    <w:tmpl w:val="98F2FD32"/>
    <w:lvl w:ilvl="0">
      <w:start w:val="1"/>
      <w:numFmt w:val="bullet"/>
      <w:lvlText w:val="●"/>
      <w:lvlJc w:val="left"/>
      <w:pPr>
        <w:ind w:left="1260" w:hanging="360"/>
      </w:pPr>
      <w:rPr>
        <w:rFonts w:ascii="Noto Sans Symbols" w:eastAsia="Noto Sans Symbols" w:hAnsi="Noto Sans Symbols" w:cs="Noto Sans Symbols"/>
        <w:sz w:val="16"/>
        <w:szCs w:val="16"/>
        <w:vertAlign w:val="baseline"/>
      </w:rPr>
    </w:lvl>
    <w:lvl w:ilvl="1">
      <w:start w:val="1"/>
      <w:numFmt w:val="bullet"/>
      <w:lvlText w:val="o"/>
      <w:lvlJc w:val="left"/>
      <w:pPr>
        <w:ind w:left="19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7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4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1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8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5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3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0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>
    <w:nsid w:val="28A61FAA"/>
    <w:multiLevelType w:val="hybridMultilevel"/>
    <w:tmpl w:val="8E7CB6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F30F5B"/>
    <w:multiLevelType w:val="multilevel"/>
    <w:tmpl w:val="A80683A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>
    <w:nsid w:val="2D457980"/>
    <w:multiLevelType w:val="multilevel"/>
    <w:tmpl w:val="5BE83A96"/>
    <w:lvl w:ilvl="0">
      <w:start w:val="2"/>
      <w:numFmt w:val="decimal"/>
      <w:lvlText w:val="%1."/>
      <w:lvlJc w:val="left"/>
      <w:pPr>
        <w:ind w:left="465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82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4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0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62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9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70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06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785" w:hanging="1800"/>
      </w:pPr>
      <w:rPr>
        <w:rFonts w:hint="default"/>
      </w:rPr>
    </w:lvl>
  </w:abstractNum>
  <w:abstractNum w:abstractNumId="11">
    <w:nsid w:val="2ECD27E4"/>
    <w:multiLevelType w:val="multilevel"/>
    <w:tmpl w:val="0C18794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>
    <w:nsid w:val="322161CA"/>
    <w:multiLevelType w:val="multilevel"/>
    <w:tmpl w:val="30686D3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16"/>
        <w:szCs w:val="16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3">
    <w:nsid w:val="348338A3"/>
    <w:multiLevelType w:val="multilevel"/>
    <w:tmpl w:val="265C1CC4"/>
    <w:lvl w:ilvl="0">
      <w:start w:val="2"/>
      <w:numFmt w:val="decimal"/>
      <w:lvlText w:val="%1."/>
      <w:lvlJc w:val="left"/>
      <w:pPr>
        <w:ind w:left="465" w:hanging="360"/>
      </w:pPr>
      <w:rPr>
        <w:rFonts w:ascii="Times New Roman" w:eastAsia="Times New Roman" w:hAnsi="Times New Roman" w:cs="Times New Roman"/>
        <w:b/>
        <w:sz w:val="24"/>
        <w:szCs w:val="24"/>
        <w:vertAlign w:val="baseline"/>
      </w:rPr>
    </w:lvl>
    <w:lvl w:ilvl="1">
      <w:start w:val="1"/>
      <w:numFmt w:val="decimal"/>
      <w:lvlText w:val="%1.%2"/>
      <w:lvlJc w:val="left"/>
      <w:pPr>
        <w:ind w:left="825" w:hanging="360"/>
      </w:pPr>
      <w:rPr>
        <w:vertAlign w:val="baseline"/>
      </w:rPr>
    </w:lvl>
    <w:lvl w:ilvl="2">
      <w:start w:val="1"/>
      <w:numFmt w:val="decimal"/>
      <w:lvlText w:val="%1.%2.%3"/>
      <w:lvlJc w:val="left"/>
      <w:pPr>
        <w:ind w:left="1545" w:hanging="720"/>
      </w:pPr>
      <w:rPr>
        <w:vertAlign w:val="baseline"/>
      </w:rPr>
    </w:lvl>
    <w:lvl w:ilvl="3">
      <w:start w:val="1"/>
      <w:numFmt w:val="decimal"/>
      <w:lvlText w:val="%1.%2.%3.%4"/>
      <w:lvlJc w:val="left"/>
      <w:pPr>
        <w:ind w:left="1905" w:hanging="720"/>
      </w:pPr>
      <w:rPr>
        <w:vertAlign w:val="baseline"/>
      </w:rPr>
    </w:lvl>
    <w:lvl w:ilvl="4">
      <w:start w:val="1"/>
      <w:numFmt w:val="decimal"/>
      <w:lvlText w:val="%1.%2.%3.%4.%5"/>
      <w:lvlJc w:val="left"/>
      <w:pPr>
        <w:ind w:left="2625" w:hanging="1080"/>
      </w:pPr>
      <w:rPr>
        <w:vertAlign w:val="baseline"/>
      </w:rPr>
    </w:lvl>
    <w:lvl w:ilvl="5">
      <w:start w:val="1"/>
      <w:numFmt w:val="decimal"/>
      <w:lvlText w:val="%1.%2.%3.%4.%5.%6"/>
      <w:lvlJc w:val="left"/>
      <w:pPr>
        <w:ind w:left="2985" w:hanging="1080"/>
      </w:pPr>
      <w:rPr>
        <w:vertAlign w:val="baseline"/>
      </w:rPr>
    </w:lvl>
    <w:lvl w:ilvl="6">
      <w:start w:val="1"/>
      <w:numFmt w:val="decimal"/>
      <w:lvlText w:val="%1.%2.%3.%4.%5.%6.%7"/>
      <w:lvlJc w:val="left"/>
      <w:pPr>
        <w:ind w:left="3705" w:hanging="1440"/>
      </w:pPr>
      <w:rPr>
        <w:vertAlign w:val="baseline"/>
      </w:rPr>
    </w:lvl>
    <w:lvl w:ilvl="7">
      <w:start w:val="1"/>
      <w:numFmt w:val="decimal"/>
      <w:lvlText w:val="%1.%2.%3.%4.%5.%6.%7.%8"/>
      <w:lvlJc w:val="left"/>
      <w:pPr>
        <w:ind w:left="4065" w:hanging="1440"/>
      </w:pPr>
      <w:rPr>
        <w:vertAlign w:val="baseline"/>
      </w:rPr>
    </w:lvl>
    <w:lvl w:ilvl="8">
      <w:start w:val="1"/>
      <w:numFmt w:val="decimal"/>
      <w:lvlText w:val="%1.%2.%3.%4.%5.%6.%7.%8.%9"/>
      <w:lvlJc w:val="left"/>
      <w:pPr>
        <w:ind w:left="4785" w:hanging="1800"/>
      </w:pPr>
      <w:rPr>
        <w:vertAlign w:val="baseline"/>
      </w:rPr>
    </w:lvl>
  </w:abstractNum>
  <w:abstractNum w:abstractNumId="14">
    <w:nsid w:val="35CA37F3"/>
    <w:multiLevelType w:val="hybridMultilevel"/>
    <w:tmpl w:val="2BF49F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63E20B8"/>
    <w:multiLevelType w:val="multilevel"/>
    <w:tmpl w:val="C312FF2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>
    <w:nsid w:val="397209BB"/>
    <w:multiLevelType w:val="multilevel"/>
    <w:tmpl w:val="14541A3E"/>
    <w:lvl w:ilvl="0">
      <w:start w:val="1"/>
      <w:numFmt w:val="bullet"/>
      <w:lvlText w:val="●"/>
      <w:lvlJc w:val="left"/>
      <w:pPr>
        <w:ind w:left="1260" w:hanging="360"/>
      </w:pPr>
      <w:rPr>
        <w:rFonts w:ascii="Noto Sans Symbols" w:eastAsia="Noto Sans Symbols" w:hAnsi="Noto Sans Symbols" w:cs="Noto Sans Symbols"/>
        <w:sz w:val="16"/>
        <w:szCs w:val="16"/>
        <w:vertAlign w:val="baseline"/>
      </w:rPr>
    </w:lvl>
    <w:lvl w:ilvl="1">
      <w:start w:val="1"/>
      <w:numFmt w:val="bullet"/>
      <w:lvlText w:val="o"/>
      <w:lvlJc w:val="left"/>
      <w:pPr>
        <w:ind w:left="19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7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4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1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8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5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3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0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7">
    <w:nsid w:val="3C7A5DED"/>
    <w:multiLevelType w:val="multilevel"/>
    <w:tmpl w:val="2516099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>
    <w:nsid w:val="54CC503B"/>
    <w:multiLevelType w:val="multilevel"/>
    <w:tmpl w:val="6CBA7EB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>
    <w:nsid w:val="55097BFD"/>
    <w:multiLevelType w:val="multilevel"/>
    <w:tmpl w:val="D2E8B728"/>
    <w:lvl w:ilvl="0">
      <w:start w:val="1"/>
      <w:numFmt w:val="bullet"/>
      <w:lvlText w:val="●"/>
      <w:lvlJc w:val="left"/>
      <w:pPr>
        <w:ind w:left="1260" w:hanging="360"/>
      </w:pPr>
      <w:rPr>
        <w:rFonts w:ascii="Noto Sans Symbols" w:eastAsia="Noto Sans Symbols" w:hAnsi="Noto Sans Symbols" w:cs="Noto Sans Symbols"/>
        <w:sz w:val="16"/>
        <w:szCs w:val="16"/>
        <w:vertAlign w:val="baseline"/>
      </w:rPr>
    </w:lvl>
    <w:lvl w:ilvl="1">
      <w:start w:val="1"/>
      <w:numFmt w:val="bullet"/>
      <w:lvlText w:val="o"/>
      <w:lvlJc w:val="left"/>
      <w:pPr>
        <w:ind w:left="19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7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4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1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8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5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3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0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0">
    <w:nsid w:val="556F513B"/>
    <w:multiLevelType w:val="hybridMultilevel"/>
    <w:tmpl w:val="53845A5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0002B3"/>
    <w:multiLevelType w:val="hybridMultilevel"/>
    <w:tmpl w:val="8A0C797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6552492C"/>
    <w:multiLevelType w:val="hybridMultilevel"/>
    <w:tmpl w:val="AB50B9C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68B36737"/>
    <w:multiLevelType w:val="hybridMultilevel"/>
    <w:tmpl w:val="FF3E77A8"/>
    <w:lvl w:ilvl="0" w:tplc="F8B85040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D651102"/>
    <w:multiLevelType w:val="multilevel"/>
    <w:tmpl w:val="1C4262D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16"/>
        <w:szCs w:val="16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5">
    <w:nsid w:val="73804FAB"/>
    <w:multiLevelType w:val="multilevel"/>
    <w:tmpl w:val="13E8F31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6">
    <w:nsid w:val="7DD11FDE"/>
    <w:multiLevelType w:val="multilevel"/>
    <w:tmpl w:val="22047208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DED345D"/>
    <w:multiLevelType w:val="multilevel"/>
    <w:tmpl w:val="1D187FB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9"/>
  </w:num>
  <w:num w:numId="2">
    <w:abstractNumId w:val="9"/>
  </w:num>
  <w:num w:numId="3">
    <w:abstractNumId w:val="16"/>
  </w:num>
  <w:num w:numId="4">
    <w:abstractNumId w:val="17"/>
  </w:num>
  <w:num w:numId="5">
    <w:abstractNumId w:val="13"/>
  </w:num>
  <w:num w:numId="6">
    <w:abstractNumId w:val="24"/>
  </w:num>
  <w:num w:numId="7">
    <w:abstractNumId w:val="7"/>
  </w:num>
  <w:num w:numId="8">
    <w:abstractNumId w:val="12"/>
  </w:num>
  <w:num w:numId="9">
    <w:abstractNumId w:val="27"/>
  </w:num>
  <w:num w:numId="10">
    <w:abstractNumId w:val="6"/>
  </w:num>
  <w:num w:numId="11">
    <w:abstractNumId w:val="18"/>
  </w:num>
  <w:num w:numId="12">
    <w:abstractNumId w:val="0"/>
  </w:num>
  <w:num w:numId="13">
    <w:abstractNumId w:val="4"/>
  </w:num>
  <w:num w:numId="14">
    <w:abstractNumId w:val="2"/>
  </w:num>
  <w:num w:numId="15">
    <w:abstractNumId w:val="25"/>
  </w:num>
  <w:num w:numId="16">
    <w:abstractNumId w:val="11"/>
  </w:num>
  <w:num w:numId="17">
    <w:abstractNumId w:val="15"/>
  </w:num>
  <w:num w:numId="18">
    <w:abstractNumId w:val="26"/>
  </w:num>
  <w:num w:numId="19">
    <w:abstractNumId w:val="20"/>
  </w:num>
  <w:num w:numId="20">
    <w:abstractNumId w:val="10"/>
  </w:num>
  <w:num w:numId="21">
    <w:abstractNumId w:val="3"/>
  </w:num>
  <w:num w:numId="22">
    <w:abstractNumId w:val="5"/>
  </w:num>
  <w:num w:numId="23">
    <w:abstractNumId w:val="8"/>
  </w:num>
  <w:num w:numId="24">
    <w:abstractNumId w:val="1"/>
  </w:num>
  <w:num w:numId="25">
    <w:abstractNumId w:val="23"/>
  </w:num>
  <w:num w:numId="26">
    <w:abstractNumId w:val="14"/>
  </w:num>
  <w:num w:numId="27">
    <w:abstractNumId w:val="22"/>
  </w:num>
  <w:num w:numId="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4B740F"/>
    <w:rsid w:val="0002235C"/>
    <w:rsid w:val="00034F6A"/>
    <w:rsid w:val="00035392"/>
    <w:rsid w:val="00043163"/>
    <w:rsid w:val="00054AAC"/>
    <w:rsid w:val="0006530D"/>
    <w:rsid w:val="0006534F"/>
    <w:rsid w:val="000B11C6"/>
    <w:rsid w:val="0010321A"/>
    <w:rsid w:val="001054A3"/>
    <w:rsid w:val="00133477"/>
    <w:rsid w:val="00150B61"/>
    <w:rsid w:val="00153312"/>
    <w:rsid w:val="00153AAD"/>
    <w:rsid w:val="00155BCB"/>
    <w:rsid w:val="001715F0"/>
    <w:rsid w:val="0017405D"/>
    <w:rsid w:val="001811E1"/>
    <w:rsid w:val="001919B4"/>
    <w:rsid w:val="001B3F6F"/>
    <w:rsid w:val="001B6513"/>
    <w:rsid w:val="001D0751"/>
    <w:rsid w:val="001D0DB7"/>
    <w:rsid w:val="001D2D34"/>
    <w:rsid w:val="001E3CA1"/>
    <w:rsid w:val="001F7D55"/>
    <w:rsid w:val="002820CB"/>
    <w:rsid w:val="002A283E"/>
    <w:rsid w:val="002A58DA"/>
    <w:rsid w:val="002C1E82"/>
    <w:rsid w:val="0033583F"/>
    <w:rsid w:val="003373C6"/>
    <w:rsid w:val="003405DD"/>
    <w:rsid w:val="00376B0F"/>
    <w:rsid w:val="00385198"/>
    <w:rsid w:val="003C239D"/>
    <w:rsid w:val="003C7C13"/>
    <w:rsid w:val="003E1F72"/>
    <w:rsid w:val="00434351"/>
    <w:rsid w:val="00492040"/>
    <w:rsid w:val="00496BEC"/>
    <w:rsid w:val="004A772E"/>
    <w:rsid w:val="004B740F"/>
    <w:rsid w:val="004F009E"/>
    <w:rsid w:val="004F5015"/>
    <w:rsid w:val="0052060E"/>
    <w:rsid w:val="00547E82"/>
    <w:rsid w:val="005E3282"/>
    <w:rsid w:val="005F6FEE"/>
    <w:rsid w:val="00605D16"/>
    <w:rsid w:val="00633E11"/>
    <w:rsid w:val="006367FC"/>
    <w:rsid w:val="00647699"/>
    <w:rsid w:val="006556AF"/>
    <w:rsid w:val="006569DC"/>
    <w:rsid w:val="00681126"/>
    <w:rsid w:val="006864AE"/>
    <w:rsid w:val="006B502C"/>
    <w:rsid w:val="00772126"/>
    <w:rsid w:val="007D0C81"/>
    <w:rsid w:val="007E29A3"/>
    <w:rsid w:val="007E4EFF"/>
    <w:rsid w:val="007F073B"/>
    <w:rsid w:val="007F1E88"/>
    <w:rsid w:val="00842491"/>
    <w:rsid w:val="008760CE"/>
    <w:rsid w:val="008C32EC"/>
    <w:rsid w:val="0094439B"/>
    <w:rsid w:val="009668AA"/>
    <w:rsid w:val="00980409"/>
    <w:rsid w:val="009E7275"/>
    <w:rsid w:val="009F7141"/>
    <w:rsid w:val="00A16EDB"/>
    <w:rsid w:val="00A53D8D"/>
    <w:rsid w:val="00AB0B1E"/>
    <w:rsid w:val="00AC29F2"/>
    <w:rsid w:val="00AD530E"/>
    <w:rsid w:val="00AF3D1A"/>
    <w:rsid w:val="00B22E9A"/>
    <w:rsid w:val="00B41F1C"/>
    <w:rsid w:val="00B75573"/>
    <w:rsid w:val="00B833E7"/>
    <w:rsid w:val="00B9177A"/>
    <w:rsid w:val="00BF167B"/>
    <w:rsid w:val="00C357CC"/>
    <w:rsid w:val="00D0213E"/>
    <w:rsid w:val="00D37100"/>
    <w:rsid w:val="00D4001A"/>
    <w:rsid w:val="00D47773"/>
    <w:rsid w:val="00D62747"/>
    <w:rsid w:val="00D94808"/>
    <w:rsid w:val="00E40FAC"/>
    <w:rsid w:val="00E44DA4"/>
    <w:rsid w:val="00E634B2"/>
    <w:rsid w:val="00E80EDA"/>
    <w:rsid w:val="00E9093A"/>
    <w:rsid w:val="00EE0B7C"/>
    <w:rsid w:val="00EF1706"/>
    <w:rsid w:val="00EF40EB"/>
    <w:rsid w:val="00F23D06"/>
    <w:rsid w:val="00F64DB9"/>
    <w:rsid w:val="00F76C44"/>
    <w:rsid w:val="00F854D2"/>
    <w:rsid w:val="00FA0405"/>
    <w:rsid w:val="00FA1018"/>
    <w:rsid w:val="00FB0F02"/>
    <w:rsid w:val="00FD5388"/>
    <w:rsid w:val="00FE29D4"/>
    <w:rsid w:val="00FE5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35392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EF170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List Paragraph"/>
    <w:basedOn w:val="a"/>
    <w:link w:val="a9"/>
    <w:uiPriority w:val="34"/>
    <w:qFormat/>
    <w:rsid w:val="00EF1706"/>
    <w:pPr>
      <w:ind w:left="720"/>
      <w:contextualSpacing/>
    </w:pPr>
  </w:style>
  <w:style w:type="character" w:customStyle="1" w:styleId="a9">
    <w:name w:val="Абзац списка Знак"/>
    <w:link w:val="a8"/>
    <w:uiPriority w:val="34"/>
    <w:rsid w:val="00FA0405"/>
  </w:style>
  <w:style w:type="paragraph" w:customStyle="1" w:styleId="TableParagraph">
    <w:name w:val="Table Paragraph"/>
    <w:basedOn w:val="a"/>
    <w:uiPriority w:val="1"/>
    <w:qFormat/>
    <w:rsid w:val="00B833E7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customStyle="1" w:styleId="Default">
    <w:name w:val="Default"/>
    <w:rsid w:val="00B833E7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character" w:customStyle="1" w:styleId="FontStyle68">
    <w:name w:val="Font Style68"/>
    <w:rsid w:val="00B833E7"/>
    <w:rPr>
      <w:rFonts w:ascii="Times New Roman" w:hAnsi="Times New Roman" w:cs="Times New Roman"/>
      <w:sz w:val="22"/>
      <w:szCs w:val="22"/>
    </w:rPr>
  </w:style>
  <w:style w:type="paragraph" w:customStyle="1" w:styleId="Style27">
    <w:name w:val="Style27"/>
    <w:basedOn w:val="a"/>
    <w:rsid w:val="00B833E7"/>
    <w:pPr>
      <w:widowControl w:val="0"/>
      <w:autoSpaceDE w:val="0"/>
    </w:pPr>
    <w:rPr>
      <w:rFonts w:ascii="Verdana" w:eastAsia="Times New Roman" w:hAnsi="Verdana" w:cs="Verdana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35392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EF170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List Paragraph"/>
    <w:basedOn w:val="a"/>
    <w:link w:val="a9"/>
    <w:uiPriority w:val="34"/>
    <w:qFormat/>
    <w:rsid w:val="00EF1706"/>
    <w:pPr>
      <w:ind w:left="720"/>
      <w:contextualSpacing/>
    </w:pPr>
  </w:style>
  <w:style w:type="character" w:customStyle="1" w:styleId="a9">
    <w:name w:val="Абзац списка Знак"/>
    <w:link w:val="a8"/>
    <w:uiPriority w:val="34"/>
    <w:rsid w:val="00FA0405"/>
  </w:style>
  <w:style w:type="paragraph" w:customStyle="1" w:styleId="TableParagraph">
    <w:name w:val="Table Paragraph"/>
    <w:basedOn w:val="a"/>
    <w:uiPriority w:val="1"/>
    <w:qFormat/>
    <w:rsid w:val="00B833E7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customStyle="1" w:styleId="Default">
    <w:name w:val="Default"/>
    <w:rsid w:val="00B833E7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character" w:customStyle="1" w:styleId="FontStyle68">
    <w:name w:val="Font Style68"/>
    <w:rsid w:val="00B833E7"/>
    <w:rPr>
      <w:rFonts w:ascii="Times New Roman" w:hAnsi="Times New Roman" w:cs="Times New Roman"/>
      <w:sz w:val="22"/>
      <w:szCs w:val="22"/>
    </w:rPr>
  </w:style>
  <w:style w:type="paragraph" w:customStyle="1" w:styleId="Style27">
    <w:name w:val="Style27"/>
    <w:basedOn w:val="a"/>
    <w:rsid w:val="00B833E7"/>
    <w:pPr>
      <w:widowControl w:val="0"/>
      <w:autoSpaceDE w:val="0"/>
    </w:pPr>
    <w:rPr>
      <w:rFonts w:ascii="Verdana" w:eastAsia="Times New Roman" w:hAnsi="Verdana" w:cs="Verdana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73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5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8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6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1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9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9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AA5664-43FA-4340-A275-5CB08CEFF3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2335</TotalTime>
  <Pages>11</Pages>
  <Words>2878</Words>
  <Characters>16406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Александр</cp:lastModifiedBy>
  <cp:revision>23</cp:revision>
  <dcterms:created xsi:type="dcterms:W3CDTF">2023-09-26T13:17:00Z</dcterms:created>
  <dcterms:modified xsi:type="dcterms:W3CDTF">2023-10-12T08:23:00Z</dcterms:modified>
</cp:coreProperties>
</file>